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96680032" w:displacedByCustomXml="next"/>
    <w:sdt>
      <w:sdtPr>
        <w:id w:val="1031308803"/>
        <w:docPartObj>
          <w:docPartGallery w:val="Cover Pages"/>
          <w:docPartUnique/>
        </w:docPartObj>
      </w:sdtPr>
      <w:sdtContent>
        <w:p w:rsidR="002E67F1" w:rsidRDefault="002E67F1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0" b="0"/>
                    <wp:wrapNone/>
                    <wp:docPr id="453" name="Groupe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Année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02-25T00:00:00Z">
                                      <w:dateFormat w:val="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474606" w:rsidRDefault="00474606">
                                      <w:pPr>
                                        <w:pStyle w:val="Sansinterligne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eu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:rsidR="00474606" w:rsidRDefault="00474606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Yann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Société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:rsidR="00474606" w:rsidRDefault="00474606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Insta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e"/>
                                    <w:id w:val="17244804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02-25T00:00:00Z"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474606" w:rsidRDefault="00474606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25/02/2022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e 453" o:spid="_x0000_s1026" style="position:absolute;margin-left:193.95pt;margin-top:0;width:245.15pt;height:11in;z-index:251659264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" fillcolor="#a0c7c5 [1945]" stroked="f" strokecolor="white" strokeweight="1pt">
                      <v:fill r:id="rId7" o:title="" opacity="52428f" color2="white [3212]" o:opacity2="52428f" type="pattern"/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" fillcolor="#a0c7c5 [1945]" stroked="f" strokecolor="#d8d8d8"/>
                    <v:rect id="Rectangle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Année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02-25T00:00:00Z">
                                <w:dateFormat w:val="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474606" w:rsidRDefault="00474606">
                                <w:pPr>
                                  <w:pStyle w:val="Sansinterligne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eu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474606" w:rsidRDefault="00474606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Yann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Société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:rsidR="00474606" w:rsidRDefault="00474606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Insta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e"/>
                              <w:id w:val="17244804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02-25T00:00:00Z"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474606" w:rsidRDefault="00474606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25/02/2022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640080"/>
                    <wp:effectExtent l="0" t="0" r="20955" b="20320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re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474606" w:rsidRDefault="00474606">
                                    <w:pPr>
                                      <w:pStyle w:val="Sansinterligne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Hyper-V Core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6" o:spid="_x0000_s1031" style="position:absolute;margin-left:0;margin-top:0;width:548.85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itre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474606" w:rsidRDefault="00474606">
                              <w:pPr>
                                <w:pStyle w:val="Sansinterligne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Hyper-V Core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2E67F1" w:rsidRDefault="002E67F1">
          <w:r>
            <w:rPr>
              <w:noProof/>
            </w:rPr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1979295</wp:posOffset>
                </wp:positionH>
                <wp:positionV relativeFrom="page">
                  <wp:posOffset>3272928</wp:posOffset>
                </wp:positionV>
                <wp:extent cx="5577840" cy="2484084"/>
                <wp:effectExtent l="19050" t="19050" r="22860" b="12065"/>
                <wp:wrapNone/>
                <wp:docPr id="464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840" cy="2484084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accent6"/>
                          </a:solidFill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sdt>
      <w:sdtPr>
        <w:id w:val="739607499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2E67F1" w:rsidRDefault="002E67F1">
          <w:pPr>
            <w:pStyle w:val="En-ttedetabledesmatires"/>
          </w:pPr>
          <w:r>
            <w:t>Table des matières</w:t>
          </w:r>
        </w:p>
        <w:p w:rsidR="00474606" w:rsidRDefault="002E67F1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6696760" w:history="1">
            <w:r w:rsidR="00474606" w:rsidRPr="00A92D0B">
              <w:rPr>
                <w:rStyle w:val="Lienhypertexte"/>
                <w:noProof/>
              </w:rPr>
              <w:t>Contexte</w:t>
            </w:r>
            <w:r w:rsidR="00474606">
              <w:rPr>
                <w:noProof/>
                <w:webHidden/>
              </w:rPr>
              <w:tab/>
            </w:r>
            <w:r w:rsidR="00474606">
              <w:rPr>
                <w:noProof/>
                <w:webHidden/>
              </w:rPr>
              <w:fldChar w:fldCharType="begin"/>
            </w:r>
            <w:r w:rsidR="00474606">
              <w:rPr>
                <w:noProof/>
                <w:webHidden/>
              </w:rPr>
              <w:instrText xml:space="preserve"> PAGEREF _Toc96696760 \h </w:instrText>
            </w:r>
            <w:r w:rsidR="00474606">
              <w:rPr>
                <w:noProof/>
                <w:webHidden/>
              </w:rPr>
            </w:r>
            <w:r w:rsidR="00474606">
              <w:rPr>
                <w:noProof/>
                <w:webHidden/>
              </w:rPr>
              <w:fldChar w:fldCharType="separate"/>
            </w:r>
            <w:r w:rsidR="00474606">
              <w:rPr>
                <w:noProof/>
                <w:webHidden/>
              </w:rPr>
              <w:t>2</w:t>
            </w:r>
            <w:r w:rsidR="00474606">
              <w:rPr>
                <w:noProof/>
                <w:webHidden/>
              </w:rPr>
              <w:fldChar w:fldCharType="end"/>
            </w:r>
          </w:hyperlink>
        </w:p>
        <w:p w:rsidR="00474606" w:rsidRDefault="00474606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6696761" w:history="1">
            <w:r w:rsidRPr="00A92D0B">
              <w:rPr>
                <w:rStyle w:val="Lienhypertexte"/>
                <w:noProof/>
              </w:rPr>
              <w:t>Infrastructure réseau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_Toc96696761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4606" w:rsidRDefault="00474606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6696762" w:history="1">
            <w:r w:rsidRPr="00A92D0B">
              <w:rPr>
                <w:rStyle w:val="Lienhypertexte"/>
                <w:noProof/>
              </w:rPr>
              <w:t>Étapes de réalisation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_Toc96696762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4606" w:rsidRDefault="0047460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6696763" w:history="1">
            <w:r w:rsidRPr="00A92D0B">
              <w:rPr>
                <w:rStyle w:val="Lienhypertexte"/>
                <w:noProof/>
              </w:rPr>
              <w:t>Création des Vms dans l’ESXI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_Toc96696763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4606" w:rsidRDefault="0047460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6696764" w:history="1">
            <w:r w:rsidRPr="00A92D0B">
              <w:rPr>
                <w:rStyle w:val="Lienhypertexte"/>
                <w:noProof/>
              </w:rPr>
              <w:t>Création des réseaux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_Toc96696764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4606" w:rsidRDefault="0047460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6696765" w:history="1">
            <w:r w:rsidRPr="00A92D0B">
              <w:rPr>
                <w:rStyle w:val="Lienhypertexte"/>
                <w:noProof/>
              </w:rPr>
              <w:t>Désactiver le Firewall en ligne de commande CMD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_Toc96696765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4606" w:rsidRDefault="0047460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6696766" w:history="1">
            <w:r w:rsidRPr="00A92D0B">
              <w:rPr>
                <w:rStyle w:val="Lienhypertexte"/>
                <w:noProof/>
              </w:rPr>
              <w:t>Création de l’active directory via PowerShell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_Toc96696766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4606" w:rsidRDefault="0047460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6696767" w:history="1">
            <w:r w:rsidRPr="00A92D0B">
              <w:rPr>
                <w:rStyle w:val="Lienhypertexte"/>
                <w:noProof/>
              </w:rPr>
              <w:t>Création du domaine Active Directory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_Toc96696767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4606" w:rsidRDefault="00474606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6696768" w:history="1">
            <w:r w:rsidRPr="00A92D0B">
              <w:rPr>
                <w:rStyle w:val="Lienhypertexte"/>
                <w:noProof/>
              </w:rPr>
              <w:t>Configuration des Hyper-V Core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_Toc96696768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4606" w:rsidRDefault="0047460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6696769" w:history="1">
            <w:r w:rsidRPr="00A92D0B">
              <w:rPr>
                <w:rStyle w:val="Lienhypertexte"/>
                <w:noProof/>
              </w:rPr>
              <w:t>Création de L’iscsi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_Toc96696769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4606" w:rsidRDefault="0047460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6696770" w:history="1">
            <w:r w:rsidRPr="00A92D0B">
              <w:rPr>
                <w:rStyle w:val="Lienhypertexte"/>
                <w:noProof/>
              </w:rPr>
              <w:t>Installation et configuration du cluster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_Toc96696770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4606" w:rsidRDefault="00474606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6696771" w:history="1">
            <w:r w:rsidRPr="00A92D0B">
              <w:rPr>
                <w:rStyle w:val="Lienhypertexte"/>
                <w:noProof/>
              </w:rPr>
              <w:t>Mode PowerShell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_Toc96696771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4606" w:rsidRDefault="00474606">
          <w:pPr>
            <w:pStyle w:val="TM3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6696772" w:history="1">
            <w:r w:rsidRPr="00A92D0B">
              <w:rPr>
                <w:rStyle w:val="Lienhypertexte"/>
                <w:noProof/>
              </w:rPr>
              <w:t>Mode Graphique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_Toc96696772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4606" w:rsidRDefault="0047460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6696773" w:history="1">
            <w:r w:rsidRPr="00A92D0B">
              <w:rPr>
                <w:rStyle w:val="Lienhypertexte"/>
                <w:noProof/>
              </w:rPr>
              <w:t>Intégré l’iso dans nos Hyper-V Core via cmd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_Toc96696773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4606" w:rsidRDefault="0047460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6696774" w:history="1">
            <w:r w:rsidRPr="00A92D0B">
              <w:rPr>
                <w:rStyle w:val="Lienhypertexte"/>
                <w:noProof/>
              </w:rPr>
              <w:t>Vérification DNS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_Toc96696774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4606" w:rsidRDefault="0047460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6696775" w:history="1">
            <w:r w:rsidRPr="00A92D0B">
              <w:rPr>
                <w:rStyle w:val="Lienhypertexte"/>
                <w:noProof/>
              </w:rPr>
              <w:t>GPO : Automatisation de la connexion ISCSI au démarrage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_Toc96696775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4606" w:rsidRDefault="00474606">
          <w:pPr>
            <w:pStyle w:val="TM1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6696776" w:history="1">
            <w:r w:rsidRPr="00A92D0B">
              <w:rPr>
                <w:rStyle w:val="Lienhypertexte"/>
                <w:noProof/>
              </w:rPr>
              <w:t>Problèmes rencontrés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_Toc96696776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74606" w:rsidRDefault="00474606">
          <w:pPr>
            <w:pStyle w:val="TM2"/>
            <w:tabs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96696777" w:history="1">
            <w:r w:rsidRPr="00A92D0B">
              <w:rPr>
                <w:rStyle w:val="Lienhypertexte"/>
                <w:noProof/>
              </w:rPr>
              <w:t>Démarrage des machines virtuelle dans nos hyper-v Core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_Toc96696777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E67F1" w:rsidRDefault="002E67F1">
          <w:r>
            <w:rPr>
              <w:b/>
              <w:bCs/>
            </w:rPr>
            <w:fldChar w:fldCharType="end"/>
          </w:r>
        </w:p>
      </w:sdtContent>
    </w:sdt>
    <w:p w:rsidR="002E67F1" w:rsidRDefault="002E67F1" w:rsidP="002E67F1"/>
    <w:p w:rsidR="002E67F1" w:rsidRDefault="002E67F1" w:rsidP="002E67F1"/>
    <w:p w:rsidR="002E67F1" w:rsidRDefault="002E67F1" w:rsidP="002E67F1"/>
    <w:p w:rsidR="002E67F1" w:rsidRDefault="002E67F1" w:rsidP="002E67F1"/>
    <w:p w:rsidR="002E67F1" w:rsidRDefault="002E67F1" w:rsidP="002E67F1">
      <w:bookmarkStart w:id="1" w:name="_GoBack"/>
      <w:bookmarkEnd w:id="1"/>
    </w:p>
    <w:p w:rsidR="002E67F1" w:rsidRDefault="002E67F1" w:rsidP="002E67F1"/>
    <w:p w:rsidR="002E67F1" w:rsidRDefault="002E67F1" w:rsidP="002E67F1"/>
    <w:p w:rsidR="002E67F1" w:rsidRDefault="002E67F1" w:rsidP="002E67F1"/>
    <w:p w:rsidR="002E67F1" w:rsidRDefault="002E67F1" w:rsidP="002E67F1"/>
    <w:p w:rsidR="002E67F1" w:rsidRDefault="002E67F1" w:rsidP="002E67F1"/>
    <w:p w:rsidR="002E67F1" w:rsidRDefault="002E67F1" w:rsidP="002E67F1"/>
    <w:p w:rsidR="002E67F1" w:rsidRDefault="002E67F1" w:rsidP="002E67F1"/>
    <w:p w:rsidR="002E67F1" w:rsidRDefault="002E67F1" w:rsidP="002E67F1"/>
    <w:p w:rsidR="00377F43" w:rsidRDefault="00377F43" w:rsidP="002E67F1"/>
    <w:p w:rsidR="002E67F1" w:rsidRDefault="002E67F1" w:rsidP="002E67F1">
      <w:pPr>
        <w:pStyle w:val="Titre1"/>
        <w:jc w:val="center"/>
      </w:pPr>
      <w:bookmarkStart w:id="2" w:name="_Toc96696760"/>
      <w:r>
        <w:lastRenderedPageBreak/>
        <w:t>Contexte</w:t>
      </w:r>
      <w:bookmarkEnd w:id="0"/>
      <w:bookmarkEnd w:id="2"/>
    </w:p>
    <w:p w:rsidR="002E67F1" w:rsidRDefault="002E67F1" w:rsidP="002E67F1"/>
    <w:p w:rsidR="002E67F1" w:rsidRDefault="002E67F1" w:rsidP="002E67F1">
      <w:r>
        <w:t>L’Objectif de ce TP est de mettre en place :</w:t>
      </w:r>
    </w:p>
    <w:p w:rsidR="002E67F1" w:rsidRDefault="002E67F1" w:rsidP="002E67F1">
      <w:pPr>
        <w:pStyle w:val="Paragraphedeliste"/>
        <w:numPr>
          <w:ilvl w:val="0"/>
          <w:numId w:val="5"/>
        </w:numPr>
        <w:spacing w:after="200" w:line="288" w:lineRule="auto"/>
      </w:pPr>
      <w:r>
        <w:t>Un cluster de 2 hyper</w:t>
      </w:r>
      <w:r w:rsidR="0095367F">
        <w:t xml:space="preserve">-V en mode Core et </w:t>
      </w:r>
      <w:r>
        <w:t>de les relié à notre AD</w:t>
      </w:r>
    </w:p>
    <w:p w:rsidR="002E67F1" w:rsidRDefault="0095367F" w:rsidP="002E67F1">
      <w:pPr>
        <w:pStyle w:val="Paragraphedeliste"/>
        <w:numPr>
          <w:ilvl w:val="0"/>
          <w:numId w:val="5"/>
        </w:numPr>
        <w:spacing w:after="200" w:line="288" w:lineRule="auto"/>
      </w:pPr>
      <w:r>
        <w:t>Créer une Cible ISCI</w:t>
      </w:r>
    </w:p>
    <w:p w:rsidR="0095367F" w:rsidRPr="003F46AE" w:rsidRDefault="0095367F" w:rsidP="002E67F1">
      <w:pPr>
        <w:pStyle w:val="Paragraphedeliste"/>
        <w:numPr>
          <w:ilvl w:val="0"/>
          <w:numId w:val="5"/>
        </w:numPr>
        <w:spacing w:after="200" w:line="288" w:lineRule="auto"/>
      </w:pPr>
      <w:r>
        <w:t>Mettre en place des Vms sur nos Hyper-V Core à partir du gestion d’Hyper-V sur notre Windows Serveur 2019</w:t>
      </w:r>
    </w:p>
    <w:p w:rsidR="002E67F1" w:rsidRDefault="002E67F1" w:rsidP="002E67F1">
      <w:pPr>
        <w:ind w:left="2832" w:firstLine="708"/>
      </w:pPr>
    </w:p>
    <w:p w:rsidR="002E67F1" w:rsidRDefault="002E67F1" w:rsidP="002E67F1">
      <w:pPr>
        <w:ind w:left="2832" w:firstLine="708"/>
      </w:pPr>
    </w:p>
    <w:p w:rsidR="002E67F1" w:rsidRDefault="002E67F1" w:rsidP="002E67F1">
      <w:pPr>
        <w:pStyle w:val="Titre1"/>
        <w:jc w:val="center"/>
      </w:pPr>
      <w:bookmarkStart w:id="3" w:name="_Toc96680033"/>
      <w:bookmarkStart w:id="4" w:name="_Toc96696761"/>
      <w:r>
        <w:t>Infrastructure réseau</w:t>
      </w:r>
      <w:bookmarkEnd w:id="3"/>
      <w:bookmarkEnd w:id="4"/>
    </w:p>
    <w:p w:rsidR="002E67F1" w:rsidRDefault="002E67F1" w:rsidP="002E67F1"/>
    <w:p w:rsidR="00F961BB" w:rsidRDefault="00F961BB" w:rsidP="002E67F1">
      <w:r>
        <w:t xml:space="preserve">Afin de réaliser ce projet, </w:t>
      </w:r>
      <w:r w:rsidR="002E67F1">
        <w:t xml:space="preserve">nous allons créer plusieurs sous réseaux, </w:t>
      </w:r>
    </w:p>
    <w:p w:rsidR="00F961BB" w:rsidRDefault="00F961BB" w:rsidP="00F961BB">
      <w:pPr>
        <w:pStyle w:val="Paragraphedeliste"/>
        <w:numPr>
          <w:ilvl w:val="0"/>
          <w:numId w:val="6"/>
        </w:numPr>
      </w:pPr>
      <w:r>
        <w:t xml:space="preserve">1 sous réseau </w:t>
      </w:r>
      <w:r w:rsidR="002E67F1">
        <w:t>pour l’iscsi</w:t>
      </w:r>
      <w:r>
        <w:t xml:space="preserve"> (192.168.200.0/24)</w:t>
      </w:r>
    </w:p>
    <w:p w:rsidR="00F961BB" w:rsidRDefault="00F961BB" w:rsidP="00F961BB">
      <w:pPr>
        <w:pStyle w:val="Paragraphedeliste"/>
        <w:numPr>
          <w:ilvl w:val="0"/>
          <w:numId w:val="6"/>
        </w:numPr>
      </w:pPr>
      <w:r>
        <w:t>1 sous réseau pour l’AD</w:t>
      </w:r>
    </w:p>
    <w:p w:rsidR="002E67F1" w:rsidRDefault="00F961BB" w:rsidP="00474606">
      <w:pPr>
        <w:pStyle w:val="Paragraphedeliste"/>
        <w:numPr>
          <w:ilvl w:val="0"/>
          <w:numId w:val="6"/>
        </w:numPr>
      </w:pPr>
      <w:r>
        <w:t>Un sous réseau pour management des Vms, il correspondra au réseau de l’Insta (172.16.16.0/23)</w:t>
      </w:r>
    </w:p>
    <w:p w:rsidR="00F961BB" w:rsidRDefault="00F961BB" w:rsidP="00F961BB"/>
    <w:p w:rsidR="002E67F1" w:rsidRDefault="002E67F1" w:rsidP="002E67F1">
      <w:pPr>
        <w:rPr>
          <w:b/>
          <w:bCs/>
          <w:color w:val="FF0000"/>
          <w:sz w:val="28"/>
          <w:szCs w:val="28"/>
        </w:rPr>
      </w:pPr>
      <w:r w:rsidRPr="008C73E3">
        <w:rPr>
          <w:b/>
          <w:bCs/>
          <w:noProof/>
          <w:color w:val="FF0000"/>
          <w:sz w:val="28"/>
          <w:szCs w:val="28"/>
          <w:lang w:eastAsia="fr-FR"/>
        </w:rPr>
        <w:drawing>
          <wp:inline distT="0" distB="0" distL="0" distR="0" wp14:anchorId="2FECCDA7" wp14:editId="2A9A5BE8">
            <wp:extent cx="5372100" cy="4486275"/>
            <wp:effectExtent l="19050" t="19050" r="19050" b="2857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64" t="3324" r="3908" b="4564"/>
                    <a:stretch/>
                  </pic:blipFill>
                  <pic:spPr bwMode="auto">
                    <a:xfrm>
                      <a:off x="0" y="0"/>
                      <a:ext cx="5378064" cy="4491256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7F1" w:rsidRDefault="002E67F1" w:rsidP="002E67F1">
      <w:pPr>
        <w:pStyle w:val="Titre1"/>
        <w:jc w:val="center"/>
      </w:pPr>
      <w:bookmarkStart w:id="5" w:name="_Toc96680034"/>
      <w:bookmarkStart w:id="6" w:name="_Toc96696762"/>
      <w:r>
        <w:lastRenderedPageBreak/>
        <w:t>Étapes de réalisation</w:t>
      </w:r>
      <w:bookmarkEnd w:id="5"/>
      <w:bookmarkEnd w:id="6"/>
    </w:p>
    <w:p w:rsidR="002E67F1" w:rsidRDefault="002E67F1" w:rsidP="002E67F1">
      <w:pPr>
        <w:rPr>
          <w:rFonts w:ascii="Calibri" w:hAnsi="Calibri" w:cs="Calibri"/>
          <w:b/>
          <w:bCs/>
          <w:color w:val="FF0000"/>
          <w:sz w:val="28"/>
          <w:szCs w:val="28"/>
        </w:rPr>
      </w:pPr>
    </w:p>
    <w:p w:rsidR="002E67F1" w:rsidRPr="003F46AE" w:rsidRDefault="002E67F1" w:rsidP="002E67F1">
      <w:pPr>
        <w:pStyle w:val="Titre2"/>
        <w:jc w:val="center"/>
      </w:pPr>
      <w:bookmarkStart w:id="7" w:name="_Toc96680035"/>
      <w:bookmarkStart w:id="8" w:name="_Toc96696763"/>
      <w:r w:rsidRPr="003F46AE">
        <w:t>Création des Vms dans l’ESXI</w:t>
      </w:r>
      <w:bookmarkEnd w:id="7"/>
      <w:bookmarkEnd w:id="8"/>
    </w:p>
    <w:p w:rsidR="002E67F1" w:rsidRPr="00EC302E" w:rsidRDefault="002E67F1" w:rsidP="002E67F1">
      <w:pPr>
        <w:rPr>
          <w:rFonts w:ascii="Calibri" w:hAnsi="Calibri" w:cs="Calibri"/>
          <w:b/>
          <w:bCs/>
          <w:color w:val="FF0000"/>
          <w:sz w:val="28"/>
          <w:szCs w:val="28"/>
        </w:rPr>
      </w:pPr>
    </w:p>
    <w:p w:rsidR="00D75638" w:rsidRPr="001566E5" w:rsidRDefault="002E67F1" w:rsidP="00D75638">
      <w:pPr>
        <w:pStyle w:val="Paragraphedeliste"/>
        <w:numPr>
          <w:ilvl w:val="0"/>
          <w:numId w:val="7"/>
        </w:numPr>
        <w:rPr>
          <w:rFonts w:ascii="Calibri" w:hAnsi="Calibri" w:cs="Calibri"/>
          <w:sz w:val="23"/>
          <w:szCs w:val="23"/>
        </w:rPr>
      </w:pPr>
      <w:r w:rsidRPr="00D75638">
        <w:rPr>
          <w:rFonts w:ascii="Calibri" w:hAnsi="Calibri" w:cs="Calibri"/>
          <w:sz w:val="23"/>
          <w:szCs w:val="23"/>
        </w:rPr>
        <w:t>Pour télécharger l’ISO aller dans le data store et sélectionner naviguer à travers les fichiers</w:t>
      </w:r>
    </w:p>
    <w:p w:rsidR="002E67F1" w:rsidRDefault="002E67F1" w:rsidP="00254302">
      <w:pPr>
        <w:jc w:val="center"/>
      </w:pPr>
      <w:r>
        <w:rPr>
          <w:noProof/>
          <w:lang w:eastAsia="fr-FR"/>
        </w:rPr>
        <w:drawing>
          <wp:inline distT="0" distB="0" distL="0" distR="0" wp14:anchorId="7EC49DC2" wp14:editId="57E50A72">
            <wp:extent cx="3873822" cy="1105231"/>
            <wp:effectExtent l="19050" t="19050" r="12700" b="19050"/>
            <wp:docPr id="12" name="Image 12" descr="Une image contenant texte, capture d’écran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, capture d’écran, intérieur&#10;&#10;Description générée automatiquement"/>
                    <pic:cNvPicPr/>
                  </pic:nvPicPr>
                  <pic:blipFill rotWithShape="1">
                    <a:blip r:embed="rId10"/>
                    <a:srcRect b="35324"/>
                    <a:stretch/>
                  </pic:blipFill>
                  <pic:spPr bwMode="auto">
                    <a:xfrm>
                      <a:off x="0" y="0"/>
                      <a:ext cx="3943024" cy="112497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638" w:rsidRDefault="00D75638" w:rsidP="00254302">
      <w:pPr>
        <w:jc w:val="center"/>
      </w:pPr>
    </w:p>
    <w:p w:rsidR="00D75638" w:rsidRPr="001566E5" w:rsidRDefault="002E67F1" w:rsidP="00D75638">
      <w:pPr>
        <w:pStyle w:val="Paragraphedeliste"/>
        <w:numPr>
          <w:ilvl w:val="0"/>
          <w:numId w:val="3"/>
        </w:numPr>
        <w:spacing w:after="200" w:line="288" w:lineRule="auto"/>
        <w:rPr>
          <w:rFonts w:ascii="Calibri" w:hAnsi="Calibri" w:cs="Calibri"/>
          <w:sz w:val="23"/>
          <w:szCs w:val="23"/>
        </w:rPr>
      </w:pPr>
      <w:r w:rsidRPr="00E737E1">
        <w:rPr>
          <w:rFonts w:ascii="Calibri" w:hAnsi="Calibri" w:cs="Calibri"/>
          <w:sz w:val="23"/>
          <w:szCs w:val="23"/>
        </w:rPr>
        <w:t xml:space="preserve">Installer </w:t>
      </w:r>
      <w:r w:rsidR="00254302" w:rsidRPr="00E737E1">
        <w:rPr>
          <w:rFonts w:ascii="Calibri" w:hAnsi="Calibri" w:cs="Calibri"/>
          <w:sz w:val="23"/>
          <w:szCs w:val="23"/>
        </w:rPr>
        <w:t>la machine virtuelle</w:t>
      </w:r>
      <w:r w:rsidRPr="00E737E1">
        <w:rPr>
          <w:rFonts w:ascii="Calibri" w:hAnsi="Calibri" w:cs="Calibri"/>
          <w:sz w:val="23"/>
          <w:szCs w:val="23"/>
        </w:rPr>
        <w:t xml:space="preserve"> sur le serveur </w:t>
      </w:r>
    </w:p>
    <w:p w:rsidR="002E67F1" w:rsidRDefault="002E67F1" w:rsidP="001566E5">
      <w:pPr>
        <w:jc w:val="center"/>
      </w:pPr>
      <w:r>
        <w:rPr>
          <w:noProof/>
          <w:lang w:eastAsia="fr-FR"/>
        </w:rPr>
        <w:drawing>
          <wp:inline distT="0" distB="0" distL="0" distR="0" wp14:anchorId="08CE91B5" wp14:editId="77B87B82">
            <wp:extent cx="3562184" cy="1700878"/>
            <wp:effectExtent l="19050" t="19050" r="19685" b="13970"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" r="2180" b="23351"/>
                    <a:stretch/>
                  </pic:blipFill>
                  <pic:spPr bwMode="auto">
                    <a:xfrm>
                      <a:off x="0" y="0"/>
                      <a:ext cx="3635041" cy="173566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62A39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6E5" w:rsidRDefault="001566E5" w:rsidP="001566E5">
      <w:pPr>
        <w:jc w:val="center"/>
      </w:pPr>
    </w:p>
    <w:p w:rsidR="002E67F1" w:rsidRPr="008C73E3" w:rsidRDefault="00D75638" w:rsidP="002E67F1">
      <w:pPr>
        <w:pStyle w:val="Paragraphedeliste"/>
        <w:numPr>
          <w:ilvl w:val="0"/>
          <w:numId w:val="3"/>
        </w:numPr>
        <w:spacing w:after="200" w:line="288" w:lineRule="auto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 Configurer n</w:t>
      </w:r>
      <w:r w:rsidR="002E67F1" w:rsidRPr="00E737E1">
        <w:rPr>
          <w:rFonts w:ascii="Calibri" w:hAnsi="Calibri" w:cs="Calibri"/>
          <w:sz w:val="23"/>
          <w:szCs w:val="23"/>
        </w:rPr>
        <w:t xml:space="preserve">ôtre Vm </w:t>
      </w:r>
    </w:p>
    <w:p w:rsidR="002E67F1" w:rsidRDefault="002E67F1" w:rsidP="00D75638">
      <w:pPr>
        <w:jc w:val="center"/>
      </w:pPr>
      <w:r>
        <w:rPr>
          <w:noProof/>
          <w:lang w:eastAsia="fr-FR"/>
        </w:rPr>
        <w:drawing>
          <wp:inline distT="0" distB="0" distL="0" distR="0" wp14:anchorId="7B671140" wp14:editId="3C0DBB29">
            <wp:extent cx="3395207" cy="2006482"/>
            <wp:effectExtent l="19050" t="19050" r="15240" b="13335"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152"/>
                    <a:stretch/>
                  </pic:blipFill>
                  <pic:spPr bwMode="auto">
                    <a:xfrm>
                      <a:off x="0" y="0"/>
                      <a:ext cx="3462843" cy="20464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7F1" w:rsidRPr="00E737E1" w:rsidRDefault="00D75638" w:rsidP="002E67F1">
      <w:pPr>
        <w:pStyle w:val="Paragraphedeliste"/>
        <w:rPr>
          <w:rFonts w:ascii="Calibri" w:hAnsi="Calibri" w:cs="Calibri"/>
          <w:color w:val="FF0000"/>
          <w:sz w:val="23"/>
          <w:szCs w:val="23"/>
        </w:rPr>
      </w:pPr>
      <w:r>
        <w:rPr>
          <w:rFonts w:ascii="Calibri" w:hAnsi="Calibri" w:cs="Calibri"/>
          <w:color w:val="FF0000"/>
          <w:sz w:val="23"/>
          <w:szCs w:val="23"/>
        </w:rPr>
        <w:t xml:space="preserve">N’oublier pas, vous devrez </w:t>
      </w:r>
      <w:r w:rsidR="002E67F1" w:rsidRPr="00E737E1">
        <w:rPr>
          <w:rFonts w:ascii="Calibri" w:hAnsi="Calibri" w:cs="Calibri"/>
          <w:color w:val="FF0000"/>
          <w:sz w:val="23"/>
          <w:szCs w:val="23"/>
        </w:rPr>
        <w:t xml:space="preserve">sélectionner le lecteur CD et la base de données de vôtre ISO. Vôtre Vm doit avoir minimum 2 giga de RAM, 100g disque dur, 2 cœurs. </w:t>
      </w:r>
    </w:p>
    <w:p w:rsidR="00D75638" w:rsidRPr="00117201" w:rsidRDefault="002E67F1" w:rsidP="00117201">
      <w:pPr>
        <w:pStyle w:val="Paragraphedeliste"/>
        <w:rPr>
          <w:rFonts w:ascii="Calibri" w:hAnsi="Calibri" w:cs="Calibri"/>
          <w:color w:val="FF0000"/>
          <w:sz w:val="23"/>
          <w:szCs w:val="23"/>
        </w:rPr>
      </w:pPr>
      <w:r w:rsidRPr="00E737E1">
        <w:rPr>
          <w:rFonts w:ascii="Calibri" w:hAnsi="Calibri" w:cs="Calibri"/>
          <w:color w:val="FF0000"/>
          <w:sz w:val="23"/>
          <w:szCs w:val="23"/>
        </w:rPr>
        <w:t xml:space="preserve"> </w:t>
      </w:r>
    </w:p>
    <w:p w:rsidR="002E67F1" w:rsidRDefault="002E67F1" w:rsidP="00D75638">
      <w:pPr>
        <w:pStyle w:val="Titre2"/>
        <w:jc w:val="center"/>
      </w:pPr>
      <w:bookmarkStart w:id="9" w:name="_Toc96696764"/>
      <w:r>
        <w:lastRenderedPageBreak/>
        <w:t>Création des réseaux</w:t>
      </w:r>
      <w:bookmarkEnd w:id="9"/>
    </w:p>
    <w:p w:rsidR="00D75638" w:rsidRPr="00D75638" w:rsidRDefault="00D75638" w:rsidP="00D75638"/>
    <w:p w:rsidR="002E67F1" w:rsidRDefault="002E67F1" w:rsidP="002E67F1">
      <w:r>
        <w:t xml:space="preserve">Afin de crée notre environnement, nous allons devoir crée des groupes de port ainsi qu’ajouter des cartes réseaux sur nos </w:t>
      </w:r>
      <w:r w:rsidR="00D75638">
        <w:t>Vms</w:t>
      </w:r>
      <w:r>
        <w:t xml:space="preserve">. </w:t>
      </w:r>
    </w:p>
    <w:p w:rsidR="002E67F1" w:rsidRDefault="002E67F1" w:rsidP="002E67F1"/>
    <w:p w:rsidR="002E67F1" w:rsidRDefault="002E67F1" w:rsidP="002E67F1">
      <w:pPr>
        <w:pStyle w:val="Paragraphedeliste"/>
        <w:numPr>
          <w:ilvl w:val="0"/>
          <w:numId w:val="4"/>
        </w:numPr>
        <w:spacing w:after="200" w:line="288" w:lineRule="auto"/>
      </w:pPr>
      <w:r>
        <w:t>Mise en place des groupes de ports</w:t>
      </w:r>
    </w:p>
    <w:p w:rsidR="002E67F1" w:rsidRDefault="002E67F1" w:rsidP="00117201"/>
    <w:p w:rsidR="002E67F1" w:rsidRDefault="00117201" w:rsidP="00117201">
      <w:pPr>
        <w:jc w:val="center"/>
      </w:pPr>
      <w:r>
        <w:rPr>
          <w:noProof/>
          <w:lang w:eastAsia="fr-FR"/>
        </w:rPr>
        <w:drawing>
          <wp:inline distT="0" distB="0" distL="0" distR="0" wp14:anchorId="31C4373A" wp14:editId="418D5E9A">
            <wp:extent cx="4334206" cy="2244645"/>
            <wp:effectExtent l="19050" t="19050" r="9525" b="22860"/>
            <wp:docPr id="449" name="Imag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0407" cy="2258214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2E67F1" w:rsidRDefault="002E67F1" w:rsidP="002E67F1"/>
    <w:p w:rsidR="002E67F1" w:rsidRDefault="002E67F1" w:rsidP="002E67F1"/>
    <w:p w:rsidR="002E67F1" w:rsidRDefault="002E67F1" w:rsidP="002E67F1">
      <w:pPr>
        <w:pStyle w:val="Paragraphedeliste"/>
        <w:numPr>
          <w:ilvl w:val="0"/>
          <w:numId w:val="4"/>
        </w:numPr>
        <w:spacing w:after="200" w:line="288" w:lineRule="auto"/>
      </w:pPr>
      <w:r>
        <w:t>Ajouts des cartes réseaux sur chaque VM de l’infra</w:t>
      </w:r>
    </w:p>
    <w:p w:rsidR="00D75638" w:rsidRDefault="00D75638" w:rsidP="00D75638">
      <w:pPr>
        <w:spacing w:after="200" w:line="288" w:lineRule="auto"/>
        <w:ind w:left="360"/>
      </w:pPr>
    </w:p>
    <w:p w:rsidR="002E67F1" w:rsidRDefault="002E67F1" w:rsidP="00D75638">
      <w:pPr>
        <w:jc w:val="center"/>
      </w:pPr>
      <w:r w:rsidRPr="00E023B6">
        <w:rPr>
          <w:noProof/>
          <w:lang w:eastAsia="fr-FR"/>
        </w:rPr>
        <w:drawing>
          <wp:inline distT="0" distB="0" distL="0" distR="0" wp14:anchorId="74D842C3" wp14:editId="27861B97">
            <wp:extent cx="4519295" cy="2910178"/>
            <wp:effectExtent l="19050" t="19050" r="14605" b="2413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" b="538"/>
                    <a:stretch/>
                  </pic:blipFill>
                  <pic:spPr bwMode="auto">
                    <a:xfrm>
                      <a:off x="0" y="0"/>
                      <a:ext cx="4572389" cy="29443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62A39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7F1" w:rsidRDefault="002E67F1" w:rsidP="002E67F1"/>
    <w:p w:rsidR="002E67F1" w:rsidRDefault="002E67F1" w:rsidP="00117201">
      <w:pPr>
        <w:pStyle w:val="Titre2"/>
        <w:jc w:val="center"/>
      </w:pPr>
      <w:bookmarkStart w:id="10" w:name="_Toc96696765"/>
      <w:r w:rsidRPr="00EC302E">
        <w:lastRenderedPageBreak/>
        <w:t>Désactiver le Firewall en ligne de commande CMD</w:t>
      </w:r>
      <w:bookmarkEnd w:id="10"/>
    </w:p>
    <w:p w:rsidR="00117201" w:rsidRPr="00117201" w:rsidRDefault="00117201" w:rsidP="00117201"/>
    <w:p w:rsidR="002E67F1" w:rsidRDefault="002E67F1" w:rsidP="002E67F1">
      <w:r>
        <w:t xml:space="preserve">Utiliser la commande netsh advfirewall set allprofiles state off afin de le désactiver. </w:t>
      </w:r>
    </w:p>
    <w:p w:rsidR="00117201" w:rsidRDefault="00117201" w:rsidP="002E67F1"/>
    <w:p w:rsidR="002E67F1" w:rsidRDefault="002E67F1" w:rsidP="00117201">
      <w:pPr>
        <w:jc w:val="center"/>
      </w:pPr>
      <w:r w:rsidRPr="00181628">
        <w:rPr>
          <w:noProof/>
          <w:lang w:eastAsia="fr-FR"/>
        </w:rPr>
        <w:drawing>
          <wp:inline distT="0" distB="0" distL="0" distR="0" wp14:anchorId="5EDD474C" wp14:editId="6A050779">
            <wp:extent cx="4866005" cy="811033"/>
            <wp:effectExtent l="19050" t="19050" r="10795" b="27305"/>
            <wp:docPr id="26" name="Image 2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 rotWithShape="1">
                    <a:blip r:embed="rId15"/>
                    <a:srcRect r="14281" b="36264"/>
                    <a:stretch/>
                  </pic:blipFill>
                  <pic:spPr bwMode="auto">
                    <a:xfrm>
                      <a:off x="0" y="0"/>
                      <a:ext cx="4866620" cy="8111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62A39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7F1" w:rsidRDefault="002E67F1" w:rsidP="002E67F1">
      <w:pPr>
        <w:rPr>
          <w:b/>
          <w:bCs/>
          <w:color w:val="FF0000"/>
          <w:sz w:val="28"/>
          <w:szCs w:val="28"/>
        </w:rPr>
      </w:pPr>
    </w:p>
    <w:p w:rsidR="002E67F1" w:rsidRPr="00EC302E" w:rsidRDefault="002E67F1" w:rsidP="00117201">
      <w:pPr>
        <w:pStyle w:val="Titre2"/>
        <w:jc w:val="center"/>
      </w:pPr>
      <w:bookmarkStart w:id="11" w:name="_Toc96696766"/>
      <w:r w:rsidRPr="00EC302E">
        <w:t xml:space="preserve">Création de l’active directory via </w:t>
      </w:r>
      <w:r w:rsidR="00117201" w:rsidRPr="00EC302E">
        <w:t>PowerShell</w:t>
      </w:r>
      <w:bookmarkEnd w:id="11"/>
    </w:p>
    <w:p w:rsidR="00117201" w:rsidRPr="00117201" w:rsidRDefault="00117201" w:rsidP="00117201">
      <w:pPr>
        <w:rPr>
          <w:lang w:eastAsia="fr-FR"/>
        </w:rPr>
      </w:pPr>
    </w:p>
    <w:p w:rsidR="00117201" w:rsidRPr="003A015C" w:rsidRDefault="002E67F1" w:rsidP="002E67F1">
      <w:pPr>
        <w:shd w:val="clear" w:color="auto" w:fill="FFFFFF"/>
        <w:spacing w:after="336" w:line="240" w:lineRule="auto"/>
        <w:rPr>
          <w:rFonts w:eastAsia="Times New Roman" w:cstheme="minorHAnsi"/>
          <w:color w:val="222222"/>
          <w:lang w:eastAsia="fr-FR"/>
        </w:rPr>
      </w:pPr>
      <w:r w:rsidRPr="003A015C">
        <w:rPr>
          <w:rFonts w:eastAsia="Times New Roman" w:cstheme="minorHAnsi"/>
          <w:color w:val="222222"/>
          <w:lang w:eastAsia="fr-FR"/>
        </w:rPr>
        <w:t>Ouvrir une fenêtre PowerShell en Administrateur et entrer la commande ci-après pour installer le rôle de contrôleur de domaine.</w:t>
      </w:r>
    </w:p>
    <w:p w:rsidR="002E67F1" w:rsidRPr="003A015C" w:rsidRDefault="002E67F1" w:rsidP="002E67F1">
      <w:pPr>
        <w:pBdr>
          <w:top w:val="single" w:sz="6" w:space="10" w:color="DDDDDD"/>
          <w:left w:val="single" w:sz="6" w:space="12" w:color="DDDDDD"/>
          <w:bottom w:val="single" w:sz="6" w:space="10" w:color="DDDDDD"/>
          <w:right w:val="single" w:sz="6" w:space="12" w:color="DDDDDD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336" w:line="240" w:lineRule="auto"/>
        <w:rPr>
          <w:rFonts w:ascii="Consolas" w:eastAsia="Times New Roman" w:hAnsi="Consolas" w:cs="Courier New"/>
          <w:color w:val="2080AD"/>
          <w:sz w:val="23"/>
          <w:szCs w:val="23"/>
          <w:lang w:eastAsia="fr-FR"/>
        </w:rPr>
      </w:pPr>
      <w:r w:rsidRPr="003A015C">
        <w:rPr>
          <w:rFonts w:ascii="Consolas" w:eastAsia="Times New Roman" w:hAnsi="Consolas" w:cs="Courier New"/>
          <w:color w:val="2080AD"/>
          <w:sz w:val="23"/>
          <w:szCs w:val="23"/>
          <w:lang w:eastAsia="fr-FR"/>
        </w:rPr>
        <w:t>Install-WindowsFeature AD-Domain-Services -IncludeManagementTools</w:t>
      </w:r>
    </w:p>
    <w:p w:rsidR="002E67F1" w:rsidRDefault="002E67F1" w:rsidP="00117201">
      <w:pPr>
        <w:jc w:val="center"/>
      </w:pPr>
      <w:r w:rsidRPr="00805512">
        <w:rPr>
          <w:noProof/>
          <w:lang w:eastAsia="fr-FR"/>
        </w:rPr>
        <w:drawing>
          <wp:inline distT="0" distB="0" distL="0" distR="0" wp14:anchorId="5DFC9721" wp14:editId="3E3EB597">
            <wp:extent cx="5740842" cy="942018"/>
            <wp:effectExtent l="19050" t="19050" r="12700" b="10795"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/>
                  </pic:nvPicPr>
                  <pic:blipFill rotWithShape="1">
                    <a:blip r:embed="rId16"/>
                    <a:srcRect r="18167" b="50409"/>
                    <a:stretch/>
                  </pic:blipFill>
                  <pic:spPr bwMode="auto">
                    <a:xfrm>
                      <a:off x="0" y="0"/>
                      <a:ext cx="5834517" cy="9573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62A39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7F1" w:rsidRDefault="002E67F1" w:rsidP="002E67F1"/>
    <w:p w:rsidR="002E67F1" w:rsidRDefault="002E67F1" w:rsidP="00117201">
      <w:pPr>
        <w:pStyle w:val="Titre2"/>
        <w:jc w:val="center"/>
      </w:pPr>
      <w:bookmarkStart w:id="12" w:name="_Toc96680037"/>
      <w:bookmarkStart w:id="13" w:name="_Toc96696767"/>
      <w:r w:rsidRPr="00805512">
        <w:t>Création du domaine Active Directory</w:t>
      </w:r>
      <w:bookmarkEnd w:id="12"/>
      <w:bookmarkEnd w:id="13"/>
    </w:p>
    <w:p w:rsidR="00117201" w:rsidRPr="00117201" w:rsidRDefault="00117201" w:rsidP="00117201"/>
    <w:p w:rsidR="002E67F1" w:rsidRPr="00805512" w:rsidRDefault="002E67F1" w:rsidP="002E67F1">
      <w:pPr>
        <w:pStyle w:val="NormalWeb"/>
        <w:shd w:val="clear" w:color="auto" w:fill="FFFFFF"/>
        <w:spacing w:before="0" w:beforeAutospacing="0" w:after="336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805512">
        <w:rPr>
          <w:rFonts w:asciiTheme="minorHAnsi" w:hAnsiTheme="minorHAnsi" w:cstheme="minorHAnsi"/>
          <w:color w:val="222222"/>
          <w:sz w:val="22"/>
          <w:szCs w:val="22"/>
        </w:rPr>
        <w:t>À cette étape, l’environnement Active Directory (Foret et Domaine) vont être créés et l’ordinateur promu Contrôleur de domaine.</w:t>
      </w:r>
    </w:p>
    <w:p w:rsidR="002E67F1" w:rsidRPr="00805512" w:rsidRDefault="002E67F1" w:rsidP="002E67F1">
      <w:pPr>
        <w:pStyle w:val="NormalWeb"/>
        <w:shd w:val="clear" w:color="auto" w:fill="FFFFFF"/>
        <w:spacing w:before="0" w:beforeAutospacing="0" w:after="336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805512">
        <w:rPr>
          <w:rFonts w:asciiTheme="minorHAnsi" w:hAnsiTheme="minorHAnsi" w:cstheme="minorHAnsi"/>
          <w:color w:val="222222"/>
          <w:sz w:val="22"/>
          <w:szCs w:val="22"/>
        </w:rPr>
        <w:t>Pour la création d’une nouvelle forêt Active Directory, il faut utiliser la commande </w:t>
      </w:r>
      <w:hyperlink r:id="rId17" w:tgtFrame="_blank" w:history="1">
        <w:r w:rsidRPr="00117201">
          <w:rPr>
            <w:rStyle w:val="Lienhypertexte"/>
            <w:rFonts w:asciiTheme="minorHAnsi" w:hAnsiTheme="minorHAnsi" w:cstheme="minorHAnsi"/>
            <w:color w:val="1E73BE"/>
            <w:sz w:val="22"/>
            <w:szCs w:val="22"/>
            <w:u w:val="none"/>
          </w:rPr>
          <w:t>Install-ADDSForest</w:t>
        </w:r>
      </w:hyperlink>
      <w:r w:rsidRPr="00805512">
        <w:rPr>
          <w:rFonts w:asciiTheme="minorHAnsi" w:hAnsiTheme="minorHAnsi" w:cstheme="minorHAnsi"/>
          <w:color w:val="222222"/>
          <w:sz w:val="22"/>
          <w:szCs w:val="22"/>
        </w:rPr>
        <w:t>, qui va créer la forêt, le premier domaine et promouvoir le serveur contrôleur.</w:t>
      </w:r>
    </w:p>
    <w:p w:rsidR="002E67F1" w:rsidRPr="00805512" w:rsidRDefault="002E67F1" w:rsidP="002E67F1">
      <w:pPr>
        <w:pStyle w:val="rdrit-marbot-none"/>
        <w:shd w:val="clear" w:color="auto" w:fill="FFFFFF"/>
        <w:spacing w:before="0" w:beforeAutospacing="0" w:after="336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805512">
        <w:rPr>
          <w:rFonts w:asciiTheme="minorHAnsi" w:hAnsiTheme="minorHAnsi" w:cstheme="minorHAnsi"/>
          <w:color w:val="222222"/>
          <w:sz w:val="22"/>
          <w:szCs w:val="22"/>
        </w:rPr>
        <w:t>Ouvrir une fenêtre PowerShell en Administrateur et entrer la commande ci-après pour créer l’environnement Active Directory. Adapter les paramètres </w:t>
      </w:r>
      <w:r w:rsidRPr="00805512">
        <w:rPr>
          <w:rStyle w:val="CodeHTML"/>
          <w:rFonts w:asciiTheme="minorHAnsi" w:hAnsiTheme="minorHAnsi" w:cstheme="minorHAnsi"/>
          <w:color w:val="2080AD"/>
          <w:sz w:val="22"/>
          <w:szCs w:val="22"/>
        </w:rPr>
        <w:t>-DomainName</w:t>
      </w:r>
      <w:r w:rsidRPr="00805512">
        <w:rPr>
          <w:rFonts w:asciiTheme="minorHAnsi" w:hAnsiTheme="minorHAnsi" w:cstheme="minorHAnsi"/>
          <w:color w:val="222222"/>
          <w:sz w:val="22"/>
          <w:szCs w:val="22"/>
        </w:rPr>
        <w:t> et </w:t>
      </w:r>
      <w:r w:rsidRPr="00805512">
        <w:rPr>
          <w:rStyle w:val="CodeHTML"/>
          <w:rFonts w:asciiTheme="minorHAnsi" w:hAnsiTheme="minorHAnsi" w:cstheme="minorHAnsi"/>
          <w:color w:val="2080AD"/>
          <w:sz w:val="22"/>
          <w:szCs w:val="22"/>
        </w:rPr>
        <w:t>-DomainNetBiosName</w:t>
      </w:r>
      <w:r w:rsidRPr="00805512">
        <w:rPr>
          <w:rFonts w:asciiTheme="minorHAnsi" w:hAnsiTheme="minorHAnsi" w:cstheme="minorHAnsi"/>
          <w:color w:val="222222"/>
          <w:sz w:val="22"/>
          <w:szCs w:val="22"/>
        </w:rPr>
        <w:t>.</w:t>
      </w:r>
    </w:p>
    <w:p w:rsidR="002E67F1" w:rsidRPr="006B541E" w:rsidRDefault="002E67F1" w:rsidP="006B541E">
      <w:pPr>
        <w:pStyle w:val="PrformatHTML"/>
        <w:pBdr>
          <w:top w:val="single" w:sz="6" w:space="10" w:color="DDDDDD"/>
          <w:left w:val="single" w:sz="6" w:space="12" w:color="DDDDDD"/>
          <w:bottom w:val="single" w:sz="6" w:space="10" w:color="DDDDDD"/>
          <w:right w:val="single" w:sz="6" w:space="12" w:color="DDDDDD"/>
        </w:pBdr>
        <w:spacing w:after="336"/>
        <w:rPr>
          <w:rFonts w:ascii="Consolas" w:hAnsi="Consolas"/>
          <w:color w:val="1E1E1E"/>
          <w:sz w:val="21"/>
          <w:szCs w:val="21"/>
        </w:rPr>
      </w:pPr>
      <w:r>
        <w:rPr>
          <w:rStyle w:val="CodeHTML"/>
          <w:rFonts w:ascii="Consolas" w:hAnsi="Consolas"/>
          <w:color w:val="2080AD"/>
          <w:sz w:val="23"/>
          <w:szCs w:val="23"/>
        </w:rPr>
        <w:t>Install-A</w:t>
      </w:r>
      <w:r w:rsidR="00117201">
        <w:rPr>
          <w:rStyle w:val="CodeHTML"/>
          <w:rFonts w:ascii="Consolas" w:hAnsi="Consolas"/>
          <w:color w:val="2080AD"/>
          <w:sz w:val="23"/>
          <w:szCs w:val="23"/>
        </w:rPr>
        <w:t>DDSForest -DomainName "form.local" -DomainNetBiosName "form"</w:t>
      </w:r>
      <w:r>
        <w:rPr>
          <w:rStyle w:val="CodeHTML"/>
          <w:rFonts w:ascii="Consolas" w:hAnsi="Consolas"/>
          <w:color w:val="2080AD"/>
          <w:sz w:val="23"/>
          <w:szCs w:val="23"/>
        </w:rPr>
        <w:t>-InstallDns:$true -NoRebootCompletion:$true</w:t>
      </w:r>
    </w:p>
    <w:p w:rsidR="002E67F1" w:rsidRDefault="002E67F1" w:rsidP="002E67F1">
      <w:r w:rsidRPr="00805512">
        <w:rPr>
          <w:noProof/>
          <w:lang w:eastAsia="fr-FR"/>
        </w:rPr>
        <w:drawing>
          <wp:inline distT="0" distB="0" distL="0" distR="0" wp14:anchorId="06C92B37" wp14:editId="6E8B89C9">
            <wp:extent cx="5735838" cy="429370"/>
            <wp:effectExtent l="0" t="0" r="0" b="8890"/>
            <wp:docPr id="16" name="Image 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&#10;&#10;Description générée automatiquement"/>
                    <pic:cNvPicPr/>
                  </pic:nvPicPr>
                  <pic:blipFill rotWithShape="1">
                    <a:blip r:embed="rId18"/>
                    <a:srcRect r="3773" b="68620"/>
                    <a:stretch/>
                  </pic:blipFill>
                  <pic:spPr bwMode="auto">
                    <a:xfrm>
                      <a:off x="0" y="0"/>
                      <a:ext cx="5887405" cy="440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7F1" w:rsidRPr="00805512" w:rsidRDefault="002E67F1" w:rsidP="002E67F1">
      <w:pPr>
        <w:pStyle w:val="rdrit-marbot-none"/>
        <w:shd w:val="clear" w:color="auto" w:fill="FFFFFF"/>
        <w:spacing w:before="0" w:beforeAutospacing="0" w:after="336" w:afterAutospacing="0"/>
        <w:rPr>
          <w:rFonts w:ascii="Lato" w:hAnsi="Lato"/>
          <w:color w:val="222222"/>
          <w:sz w:val="21"/>
          <w:szCs w:val="21"/>
        </w:rPr>
      </w:pPr>
      <w:r>
        <w:rPr>
          <w:rFonts w:ascii="Lato" w:hAnsi="Lato"/>
          <w:color w:val="222222"/>
          <w:sz w:val="21"/>
          <w:szCs w:val="21"/>
        </w:rPr>
        <w:lastRenderedPageBreak/>
        <w:t>Entrer le mot de passe du mode restauration et confirmer la promotion du serveur en tant que contrôleur de domaine.</w:t>
      </w:r>
    </w:p>
    <w:p w:rsidR="002E67F1" w:rsidRDefault="002E67F1" w:rsidP="00E87E64">
      <w:pPr>
        <w:jc w:val="center"/>
      </w:pPr>
      <w:r w:rsidRPr="00805512">
        <w:rPr>
          <w:noProof/>
          <w:lang w:eastAsia="fr-FR"/>
        </w:rPr>
        <w:drawing>
          <wp:inline distT="0" distB="0" distL="0" distR="0" wp14:anchorId="7A31D5AF" wp14:editId="64DF898B">
            <wp:extent cx="5395428" cy="891617"/>
            <wp:effectExtent l="19050" t="19050" r="15240" b="22860"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5428" cy="891617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E87E64" w:rsidRDefault="00E87E64" w:rsidP="002E67F1"/>
    <w:p w:rsidR="002E67F1" w:rsidRDefault="002E67F1" w:rsidP="002E67F1">
      <w:pPr>
        <w:rPr>
          <w:rFonts w:ascii="Lato" w:hAnsi="Lato"/>
          <w:color w:val="222222"/>
          <w:sz w:val="21"/>
          <w:szCs w:val="21"/>
          <w:shd w:val="clear" w:color="auto" w:fill="FFFFFF"/>
        </w:rPr>
      </w:pPr>
      <w:r>
        <w:rPr>
          <w:rFonts w:ascii="Lato" w:hAnsi="Lato"/>
          <w:color w:val="222222"/>
          <w:sz w:val="21"/>
          <w:szCs w:val="21"/>
          <w:shd w:val="clear" w:color="auto" w:fill="FFFFFF"/>
        </w:rPr>
        <w:t>L’opération terminée, le résultat de la commande s’affiche et demande le redémarrage du serveur.</w:t>
      </w:r>
    </w:p>
    <w:p w:rsidR="00E87E64" w:rsidRDefault="00E87E64" w:rsidP="002E67F1">
      <w:pPr>
        <w:rPr>
          <w:rFonts w:ascii="Lato" w:hAnsi="Lato"/>
          <w:color w:val="222222"/>
          <w:sz w:val="21"/>
          <w:szCs w:val="21"/>
          <w:shd w:val="clear" w:color="auto" w:fill="FFFFFF"/>
        </w:rPr>
      </w:pPr>
    </w:p>
    <w:p w:rsidR="002E67F1" w:rsidRDefault="002E67F1" w:rsidP="00E87E64">
      <w:pPr>
        <w:jc w:val="center"/>
      </w:pPr>
      <w:r w:rsidRPr="00805512">
        <w:rPr>
          <w:noProof/>
          <w:lang w:eastAsia="fr-FR"/>
        </w:rPr>
        <w:drawing>
          <wp:inline distT="0" distB="0" distL="0" distR="0" wp14:anchorId="6EAC73C8" wp14:editId="68E2BB23">
            <wp:extent cx="4391957" cy="2011680"/>
            <wp:effectExtent l="19050" t="19050" r="27940" b="26670"/>
            <wp:docPr id="18" name="Image 1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08697" cy="2019348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E87E64" w:rsidRDefault="00E87E64" w:rsidP="00E87E64">
      <w:pPr>
        <w:jc w:val="center"/>
      </w:pPr>
    </w:p>
    <w:p w:rsidR="002E67F1" w:rsidRDefault="00E87E64" w:rsidP="00E87E64">
      <w:pPr>
        <w:pStyle w:val="Titre1"/>
        <w:jc w:val="center"/>
      </w:pPr>
      <w:bookmarkStart w:id="14" w:name="_Toc96696768"/>
      <w:r>
        <w:t>Configuration des Hyper-V Core</w:t>
      </w:r>
      <w:bookmarkEnd w:id="14"/>
      <w:r>
        <w:t xml:space="preserve"> </w:t>
      </w:r>
    </w:p>
    <w:p w:rsidR="00E87E64" w:rsidRDefault="00E87E64" w:rsidP="00E87E64"/>
    <w:p w:rsidR="00E87E64" w:rsidRDefault="00E87E64" w:rsidP="00E87E64">
      <w:pPr>
        <w:pStyle w:val="Paragraphedeliste"/>
        <w:numPr>
          <w:ilvl w:val="0"/>
          <w:numId w:val="9"/>
        </w:numPr>
      </w:pPr>
      <w:r>
        <w:t>Tout d’abord nous de devons changer le nom des deux Hyper-V Core :</w:t>
      </w:r>
    </w:p>
    <w:p w:rsidR="00E87E64" w:rsidRDefault="00E87E64" w:rsidP="00E87E64">
      <w:pPr>
        <w:pStyle w:val="Paragraphedeliste"/>
        <w:numPr>
          <w:ilvl w:val="0"/>
          <w:numId w:val="8"/>
        </w:numPr>
      </w:pPr>
      <w:r>
        <w:t>HY1</w:t>
      </w:r>
    </w:p>
    <w:p w:rsidR="00E87E64" w:rsidRPr="00E87E64" w:rsidRDefault="00E87E64" w:rsidP="00E87E64">
      <w:pPr>
        <w:pStyle w:val="Paragraphedeliste"/>
        <w:numPr>
          <w:ilvl w:val="0"/>
          <w:numId w:val="8"/>
        </w:numPr>
      </w:pPr>
      <w:r>
        <w:t>HY2</w:t>
      </w:r>
    </w:p>
    <w:p w:rsidR="00E87E64" w:rsidRDefault="002E67F1" w:rsidP="00E87E64">
      <w:pPr>
        <w:jc w:val="center"/>
      </w:pPr>
      <w:r w:rsidRPr="003A015C">
        <w:rPr>
          <w:noProof/>
          <w:lang w:eastAsia="fr-FR"/>
        </w:rPr>
        <w:drawing>
          <wp:inline distT="0" distB="0" distL="0" distR="0" wp14:anchorId="5D3214BD" wp14:editId="65528D7F">
            <wp:extent cx="3191258" cy="248525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33333"/>
                    <a:stretch/>
                  </pic:blipFill>
                  <pic:spPr bwMode="auto">
                    <a:xfrm>
                      <a:off x="0" y="0"/>
                      <a:ext cx="3207093" cy="2497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E64" w:rsidRDefault="00E87E64" w:rsidP="00E87E64">
      <w:pPr>
        <w:pStyle w:val="Paragraphedeliste"/>
        <w:numPr>
          <w:ilvl w:val="0"/>
          <w:numId w:val="9"/>
        </w:numPr>
      </w:pPr>
      <w:r>
        <w:lastRenderedPageBreak/>
        <w:t>Ensuite nous devons modifier les cartes réseau:</w:t>
      </w:r>
    </w:p>
    <w:p w:rsidR="00E87E64" w:rsidRDefault="00E87E64" w:rsidP="00E87E64"/>
    <w:p w:rsidR="002E67F1" w:rsidRDefault="002E67F1" w:rsidP="00E87E64">
      <w:pPr>
        <w:jc w:val="center"/>
      </w:pPr>
      <w:r w:rsidRPr="00805512">
        <w:rPr>
          <w:noProof/>
          <w:lang w:eastAsia="fr-FR"/>
        </w:rPr>
        <w:drawing>
          <wp:inline distT="0" distB="0" distL="0" distR="0" wp14:anchorId="2B0B1E20" wp14:editId="648F750F">
            <wp:extent cx="4118374" cy="3611086"/>
            <wp:effectExtent l="19050" t="19050" r="15875" b="27940"/>
            <wp:docPr id="19" name="Image 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69475" cy="3655893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E87E64" w:rsidRDefault="00E87E64" w:rsidP="00E87E64">
      <w:pPr>
        <w:jc w:val="center"/>
      </w:pPr>
    </w:p>
    <w:p w:rsidR="00E87E64" w:rsidRDefault="00E87E64" w:rsidP="00FF7049">
      <w:pPr>
        <w:pStyle w:val="Paragraphedeliste"/>
        <w:numPr>
          <w:ilvl w:val="0"/>
          <w:numId w:val="9"/>
        </w:numPr>
      </w:pPr>
      <w:r>
        <w:t xml:space="preserve">Et à la fin, </w:t>
      </w:r>
      <w:r w:rsidR="00FF7049">
        <w:t>on rejoint</w:t>
      </w:r>
      <w:r>
        <w:t xml:space="preserve"> au domaine</w:t>
      </w:r>
      <w:r w:rsidR="00FF7049">
        <w:t xml:space="preserve"> en tapant l’option 1</w:t>
      </w:r>
      <w:r>
        <w:t xml:space="preserve"> AD form.local</w:t>
      </w:r>
      <w:r w:rsidR="00FF7049">
        <w:t> :</w:t>
      </w:r>
    </w:p>
    <w:p w:rsidR="00E87E64" w:rsidRDefault="00E87E64" w:rsidP="00E87E64">
      <w:pPr>
        <w:jc w:val="center"/>
      </w:pPr>
    </w:p>
    <w:p w:rsidR="00E87E64" w:rsidRDefault="00E87E64" w:rsidP="00E87E64">
      <w:pPr>
        <w:jc w:val="center"/>
      </w:pPr>
      <w:r>
        <w:rPr>
          <w:noProof/>
          <w:lang w:eastAsia="fr-FR"/>
        </w:rPr>
        <w:drawing>
          <wp:inline distT="0" distB="0" distL="0" distR="0" wp14:anchorId="0AA12813" wp14:editId="3973D83D">
            <wp:extent cx="4318318" cy="3143332"/>
            <wp:effectExtent l="0" t="0" r="6350" b="0"/>
            <wp:docPr id="450" name="Image 1" descr="C:\Users\benhamryannn\AppData\Local\Microsoft\Windows\INetCache\Content.MSO\DD3362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hamryannn\AppData\Local\Microsoft\Windows\INetCache\Content.MSO\DD3362F8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113" cy="314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E64" w:rsidRDefault="00E87E64" w:rsidP="00E87E64"/>
    <w:p w:rsidR="002E67F1" w:rsidRPr="00695FC7" w:rsidRDefault="002E67F1" w:rsidP="00E87E64">
      <w:pPr>
        <w:pStyle w:val="Titre2"/>
        <w:jc w:val="center"/>
      </w:pPr>
      <w:bookmarkStart w:id="15" w:name="_Toc96696769"/>
      <w:r w:rsidRPr="00695FC7">
        <w:lastRenderedPageBreak/>
        <w:t>Création de L’iscsi</w:t>
      </w:r>
      <w:bookmarkEnd w:id="15"/>
    </w:p>
    <w:p w:rsidR="002E67F1" w:rsidRDefault="002E67F1" w:rsidP="002E67F1"/>
    <w:p w:rsidR="00FF7049" w:rsidRDefault="002E67F1" w:rsidP="00FF7049">
      <w:pPr>
        <w:pStyle w:val="Paragraphedeliste"/>
        <w:numPr>
          <w:ilvl w:val="0"/>
          <w:numId w:val="11"/>
        </w:numPr>
      </w:pPr>
      <w:r>
        <w:t>Une fois le lecteur iscsi créé sur AD, il faut activer le service sur HyperV1 et hyperv2</w:t>
      </w:r>
    </w:p>
    <w:p w:rsidR="002E67F1" w:rsidRDefault="002E67F1" w:rsidP="00FF7049">
      <w:pPr>
        <w:jc w:val="center"/>
      </w:pPr>
      <w:r>
        <w:br/>
      </w:r>
      <w:r>
        <w:rPr>
          <w:noProof/>
          <w:lang w:eastAsia="fr-FR"/>
        </w:rPr>
        <w:drawing>
          <wp:inline distT="0" distB="0" distL="0" distR="0" wp14:anchorId="6E8AAC91" wp14:editId="590B3AFF">
            <wp:extent cx="5148469" cy="1151482"/>
            <wp:effectExtent l="0" t="0" r="0" b="0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30" cy="115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F1" w:rsidRDefault="002E67F1" w:rsidP="00FF7049">
      <w:pPr>
        <w:jc w:val="center"/>
        <w:rPr>
          <w:color w:val="FF0000"/>
        </w:rPr>
      </w:pPr>
      <w:r w:rsidRPr="00FF7049">
        <w:rPr>
          <w:color w:val="FF0000"/>
        </w:rPr>
        <w:t>(</w:t>
      </w:r>
      <w:r w:rsidR="000365F0" w:rsidRPr="00FF7049">
        <w:rPr>
          <w:color w:val="FF0000"/>
        </w:rPr>
        <w:t>Get</w:t>
      </w:r>
      <w:r w:rsidRPr="00FF7049">
        <w:rPr>
          <w:color w:val="FF0000"/>
        </w:rPr>
        <w:t>-IscsiTarget est utilisé ici juste pour vérifier si le service fonctionne bien)</w:t>
      </w:r>
    </w:p>
    <w:p w:rsidR="00FF7049" w:rsidRPr="00FF7049" w:rsidRDefault="00FF7049" w:rsidP="00FF7049">
      <w:pPr>
        <w:jc w:val="center"/>
        <w:rPr>
          <w:color w:val="FF0000"/>
        </w:rPr>
      </w:pPr>
    </w:p>
    <w:p w:rsidR="00FF7049" w:rsidRDefault="002E67F1" w:rsidP="00FF7049">
      <w:pPr>
        <w:pStyle w:val="Paragraphedeliste"/>
        <w:numPr>
          <w:ilvl w:val="0"/>
          <w:numId w:val="11"/>
        </w:numPr>
      </w:pPr>
      <w:r>
        <w:t>Ensuite on ajoute un « portail » de connexion iSCSI et on se connecte au lecteur (aucune authentification n’a été utilisée pour le lab)</w:t>
      </w:r>
      <w:r w:rsidR="00FF7049">
        <w:t>.</w:t>
      </w:r>
    </w:p>
    <w:p w:rsidR="002E67F1" w:rsidRDefault="002E67F1" w:rsidP="000365F0">
      <w:pPr>
        <w:jc w:val="center"/>
      </w:pPr>
      <w:r>
        <w:br/>
      </w:r>
      <w:r>
        <w:rPr>
          <w:noProof/>
          <w:lang w:eastAsia="fr-FR"/>
        </w:rPr>
        <w:drawing>
          <wp:inline distT="0" distB="0" distL="0" distR="0" wp14:anchorId="1EE34073" wp14:editId="0F2C4044">
            <wp:extent cx="4750547" cy="3851441"/>
            <wp:effectExtent l="0" t="0" r="0" b="0"/>
            <wp:docPr id="29" name="Image 2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940" cy="385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AA8" w:rsidRDefault="00096AA8" w:rsidP="000365F0">
      <w:pPr>
        <w:jc w:val="center"/>
      </w:pPr>
    </w:p>
    <w:p w:rsidR="002E67F1" w:rsidRDefault="002E67F1" w:rsidP="002E67F1"/>
    <w:p w:rsidR="002E67F1" w:rsidRDefault="002E67F1" w:rsidP="002E67F1"/>
    <w:p w:rsidR="002E67F1" w:rsidRDefault="002E67F1" w:rsidP="002E67F1"/>
    <w:p w:rsidR="002E67F1" w:rsidRDefault="002E67F1" w:rsidP="002E67F1"/>
    <w:p w:rsidR="00096AA8" w:rsidRDefault="00096AA8" w:rsidP="002E67F1"/>
    <w:p w:rsidR="00096AA8" w:rsidRDefault="00096AA8" w:rsidP="00096AA8">
      <w:pPr>
        <w:pStyle w:val="Paragraphedeliste"/>
        <w:numPr>
          <w:ilvl w:val="0"/>
          <w:numId w:val="11"/>
        </w:numPr>
      </w:pPr>
      <w:r>
        <w:lastRenderedPageBreak/>
        <w:t>On</w:t>
      </w:r>
      <w:r w:rsidR="002E67F1">
        <w:t xml:space="preserve"> initialise et on se connecte au disque, puis on l’initialise et le formate pour le rendre utilisable</w:t>
      </w:r>
    </w:p>
    <w:p w:rsidR="00096AA8" w:rsidRDefault="00096AA8" w:rsidP="00096AA8"/>
    <w:p w:rsidR="002E67F1" w:rsidRDefault="002E67F1" w:rsidP="002E67F1">
      <w:r>
        <w:rPr>
          <w:noProof/>
          <w:lang w:eastAsia="fr-FR"/>
        </w:rPr>
        <w:drawing>
          <wp:inline distT="0" distB="0" distL="0" distR="0" wp14:anchorId="2FAA24EE" wp14:editId="2D578917">
            <wp:extent cx="5760720" cy="1810385"/>
            <wp:effectExtent l="0" t="0" r="0" b="0"/>
            <wp:docPr id="30" name="Image 3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F1" w:rsidRDefault="002E67F1" w:rsidP="002E67F1">
      <w:r>
        <w:rPr>
          <w:noProof/>
          <w:lang w:eastAsia="fr-FR"/>
        </w:rPr>
        <w:drawing>
          <wp:inline distT="0" distB="0" distL="0" distR="0" wp14:anchorId="12330DE7" wp14:editId="4BA90287">
            <wp:extent cx="5760720" cy="1036955"/>
            <wp:effectExtent l="0" t="0" r="0" b="0"/>
            <wp:docPr id="31" name="Image 3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F1" w:rsidRDefault="002E67F1" w:rsidP="002E67F1">
      <w:r>
        <w:rPr>
          <w:noProof/>
          <w:lang w:eastAsia="fr-FR"/>
        </w:rPr>
        <w:drawing>
          <wp:inline distT="0" distB="0" distL="0" distR="0" wp14:anchorId="2DD2C3F2" wp14:editId="09B3D8A9">
            <wp:extent cx="5760720" cy="67373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AA8" w:rsidRDefault="002E67F1" w:rsidP="002E67F1">
      <w:r>
        <w:t>On va ensuite vérifier que le disque est bien monté et utilisable en déplaçant le disque dur d’une VM Ubuntu20 qu’on a créé pour tester. On constate que le nouveau disque est bien là.</w:t>
      </w:r>
    </w:p>
    <w:p w:rsidR="002E67F1" w:rsidRDefault="002E67F1" w:rsidP="00096AA8">
      <w:pPr>
        <w:jc w:val="center"/>
      </w:pPr>
      <w:r>
        <w:br/>
      </w:r>
      <w:r>
        <w:rPr>
          <w:noProof/>
          <w:lang w:eastAsia="fr-FR"/>
        </w:rPr>
        <w:drawing>
          <wp:inline distT="0" distB="0" distL="0" distR="0" wp14:anchorId="538B7248" wp14:editId="27AC186A">
            <wp:extent cx="4190933" cy="3053301"/>
            <wp:effectExtent l="19050" t="19050" r="19685" b="1397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480" cy="30580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2E67F1" w:rsidRPr="00096AA8" w:rsidRDefault="002E67F1" w:rsidP="00096AA8">
      <w:pPr>
        <w:jc w:val="center"/>
        <w:rPr>
          <w:color w:val="FF0000"/>
        </w:rPr>
      </w:pPr>
      <w:r w:rsidRPr="00096AA8">
        <w:rPr>
          <w:color w:val="FF0000"/>
        </w:rPr>
        <w:t>Il faut vérifier la connexion au lecteur iscsi après sur hyperv2 aussi.</w:t>
      </w:r>
    </w:p>
    <w:p w:rsidR="002E67F1" w:rsidRDefault="002E67F1" w:rsidP="002E67F1"/>
    <w:p w:rsidR="002E67F1" w:rsidRDefault="002E67F1" w:rsidP="00096AA8">
      <w:pPr>
        <w:pStyle w:val="Titre2"/>
        <w:jc w:val="center"/>
      </w:pPr>
      <w:bookmarkStart w:id="16" w:name="_Toc96696770"/>
      <w:r w:rsidRPr="00695FC7">
        <w:lastRenderedPageBreak/>
        <w:t>Installation et configuration du cluster</w:t>
      </w:r>
      <w:bookmarkEnd w:id="16"/>
    </w:p>
    <w:p w:rsidR="00096AA8" w:rsidRDefault="00096AA8" w:rsidP="00096AA8"/>
    <w:p w:rsidR="00096AA8" w:rsidRDefault="00096AA8" w:rsidP="00096AA8">
      <w:r>
        <w:t xml:space="preserve">Nous devons installer la fonctionnalité </w:t>
      </w:r>
      <w:r w:rsidRPr="00096AA8">
        <w:t>Failover-Clustering</w:t>
      </w:r>
      <w:r>
        <w:t xml:space="preserve"> sur nos 3 machines. Pour Cela il y’a deux méthode :</w:t>
      </w:r>
    </w:p>
    <w:p w:rsidR="00096AA8" w:rsidRDefault="00096AA8" w:rsidP="00096AA8">
      <w:pPr>
        <w:pStyle w:val="Paragraphedeliste"/>
        <w:numPr>
          <w:ilvl w:val="0"/>
          <w:numId w:val="12"/>
        </w:numPr>
      </w:pPr>
      <w:r>
        <w:t>Mode PowerShell</w:t>
      </w:r>
    </w:p>
    <w:p w:rsidR="00096AA8" w:rsidRPr="00096AA8" w:rsidRDefault="00096AA8" w:rsidP="00096AA8">
      <w:pPr>
        <w:pStyle w:val="Paragraphedeliste"/>
        <w:numPr>
          <w:ilvl w:val="0"/>
          <w:numId w:val="12"/>
        </w:numPr>
      </w:pPr>
      <w:r>
        <w:t>Mode Graphique</w:t>
      </w:r>
    </w:p>
    <w:p w:rsidR="00096AA8" w:rsidRDefault="00096AA8" w:rsidP="002E67F1">
      <w:pPr>
        <w:rPr>
          <w:rFonts w:cstheme="minorHAnsi"/>
        </w:rPr>
      </w:pPr>
      <w:r>
        <w:rPr>
          <w:rFonts w:cstheme="minorHAnsi"/>
        </w:rPr>
        <w:t>Pour nos 2 hyper-V Core, nous utiliserons la méthode PowerShell, et pour notre Windows serveur, nous utiliserons le mode graphique.</w:t>
      </w:r>
    </w:p>
    <w:p w:rsidR="00096AA8" w:rsidRDefault="00096AA8" w:rsidP="002E67F1">
      <w:pPr>
        <w:rPr>
          <w:rFonts w:cstheme="minorHAnsi"/>
        </w:rPr>
      </w:pPr>
    </w:p>
    <w:p w:rsidR="00096AA8" w:rsidRDefault="00096AA8" w:rsidP="00096AA8">
      <w:pPr>
        <w:pStyle w:val="Titre3"/>
        <w:jc w:val="center"/>
      </w:pPr>
      <w:bookmarkStart w:id="17" w:name="_Toc96696771"/>
      <w:r>
        <w:t>Mode PowerShell</w:t>
      </w:r>
      <w:bookmarkEnd w:id="17"/>
    </w:p>
    <w:p w:rsidR="00096AA8" w:rsidRPr="00096AA8" w:rsidRDefault="00096AA8" w:rsidP="00096AA8"/>
    <w:p w:rsidR="002E67F1" w:rsidRPr="00695FC7" w:rsidRDefault="002E67F1" w:rsidP="002E67F1">
      <w:pPr>
        <w:pStyle w:val="NormalWeb"/>
        <w:shd w:val="clear" w:color="auto" w:fill="FFFFFF"/>
        <w:spacing w:before="0" w:beforeAutospacing="0" w:after="336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695FC7">
        <w:rPr>
          <w:rFonts w:asciiTheme="minorHAnsi" w:hAnsiTheme="minorHAnsi" w:cstheme="minorHAnsi"/>
          <w:color w:val="222222"/>
          <w:sz w:val="22"/>
          <w:szCs w:val="22"/>
        </w:rPr>
        <w:t>1. Ouvrir une invite de commande PowerShell en administrateur et entrer la commande suivante :</w:t>
      </w:r>
    </w:p>
    <w:p w:rsidR="002E67F1" w:rsidRPr="00695FC7" w:rsidRDefault="002E67F1" w:rsidP="002E67F1">
      <w:pPr>
        <w:pStyle w:val="PrformatHTML"/>
        <w:pBdr>
          <w:top w:val="single" w:sz="6" w:space="10" w:color="DDDDDD"/>
          <w:left w:val="single" w:sz="6" w:space="12" w:color="DDDDDD"/>
          <w:bottom w:val="single" w:sz="6" w:space="10" w:color="DDDDDD"/>
          <w:right w:val="single" w:sz="6" w:space="12" w:color="DDDDDD"/>
        </w:pBdr>
        <w:spacing w:after="336"/>
        <w:rPr>
          <w:rFonts w:asciiTheme="minorHAnsi" w:hAnsiTheme="minorHAnsi" w:cstheme="minorHAnsi"/>
          <w:color w:val="1E1E1E"/>
          <w:sz w:val="22"/>
          <w:szCs w:val="22"/>
        </w:rPr>
      </w:pPr>
      <w:r w:rsidRPr="00695FC7">
        <w:rPr>
          <w:rStyle w:val="CodeHTML"/>
          <w:rFonts w:asciiTheme="minorHAnsi" w:hAnsiTheme="minorHAnsi" w:cstheme="minorHAnsi"/>
          <w:color w:val="2080AD"/>
          <w:sz w:val="22"/>
          <w:szCs w:val="22"/>
        </w:rPr>
        <w:t>Install-WindowsFeature -Name Failover-Clustering -IncludeManagementTools</w:t>
      </w:r>
    </w:p>
    <w:p w:rsidR="002E67F1" w:rsidRPr="00695FC7" w:rsidRDefault="002E67F1" w:rsidP="002E67F1">
      <w:pPr>
        <w:pStyle w:val="rdrit-marbot-none"/>
        <w:shd w:val="clear" w:color="auto" w:fill="FFFFFF"/>
        <w:spacing w:before="0" w:beforeAutospacing="0" w:after="336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695FC7">
        <w:rPr>
          <w:rFonts w:asciiTheme="minorHAnsi" w:hAnsiTheme="minorHAnsi" w:cstheme="minorHAnsi"/>
          <w:color w:val="222222"/>
          <w:sz w:val="22"/>
          <w:szCs w:val="22"/>
        </w:rPr>
        <w:t>2. Patienter pendant l’installation.</w:t>
      </w:r>
    </w:p>
    <w:p w:rsidR="002E67F1" w:rsidRPr="00695FC7" w:rsidRDefault="002E67F1" w:rsidP="002E67F1">
      <w:pPr>
        <w:rPr>
          <w:rFonts w:cstheme="minorHAnsi"/>
        </w:rPr>
      </w:pPr>
      <w:r w:rsidRPr="00695FC7">
        <w:rPr>
          <w:rFonts w:cstheme="minorHAnsi"/>
          <w:noProof/>
          <w:color w:val="1E73BE"/>
          <w:lang w:eastAsia="fr-FR"/>
        </w:rPr>
        <w:drawing>
          <wp:inline distT="0" distB="0" distL="0" distR="0" wp14:anchorId="10314F56" wp14:editId="4EBD4BE4">
            <wp:extent cx="5715000" cy="1066800"/>
            <wp:effectExtent l="19050" t="19050" r="19050" b="19050"/>
            <wp:docPr id="21" name="Image 21" descr="Installation en cours...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nstallation en cours...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6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2E67F1" w:rsidRPr="00695FC7" w:rsidRDefault="002E67F1" w:rsidP="002E67F1">
      <w:pPr>
        <w:pStyle w:val="rdrit-marbot-none"/>
        <w:shd w:val="clear" w:color="auto" w:fill="FFFFFF"/>
        <w:spacing w:before="0" w:beforeAutospacing="0" w:after="336" w:afterAutospacing="0"/>
        <w:rPr>
          <w:rFonts w:asciiTheme="minorHAnsi" w:hAnsiTheme="minorHAnsi" w:cstheme="minorHAnsi"/>
          <w:color w:val="222222"/>
          <w:sz w:val="22"/>
          <w:szCs w:val="22"/>
        </w:rPr>
      </w:pPr>
      <w:r w:rsidRPr="00695FC7">
        <w:rPr>
          <w:rFonts w:asciiTheme="minorHAnsi" w:hAnsiTheme="minorHAnsi" w:cstheme="minorHAnsi"/>
          <w:color w:val="222222"/>
          <w:sz w:val="22"/>
          <w:szCs w:val="22"/>
        </w:rPr>
        <w:t>3. Une fois l’installation terminée, fermer la fenêtre.</w:t>
      </w:r>
    </w:p>
    <w:p w:rsidR="002E67F1" w:rsidRPr="00695FC7" w:rsidRDefault="002E67F1" w:rsidP="002E67F1">
      <w:pPr>
        <w:rPr>
          <w:rFonts w:cstheme="minorHAnsi"/>
        </w:rPr>
      </w:pPr>
      <w:r w:rsidRPr="00695FC7">
        <w:rPr>
          <w:rFonts w:cstheme="minorHAnsi"/>
          <w:noProof/>
          <w:color w:val="1E73BE"/>
          <w:lang w:eastAsia="fr-FR"/>
        </w:rPr>
        <w:drawing>
          <wp:inline distT="0" distB="0" distL="0" distR="0" wp14:anchorId="4F1545C4" wp14:editId="7E22452B">
            <wp:extent cx="5715000" cy="868680"/>
            <wp:effectExtent l="19050" t="19050" r="19050" b="26670"/>
            <wp:docPr id="20" name="Image 20" descr="Fonctionnalité installée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nctionnalité installée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68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2E67F1" w:rsidRDefault="002E67F1" w:rsidP="002E67F1"/>
    <w:p w:rsidR="00096AA8" w:rsidRDefault="00096AA8" w:rsidP="002E67F1"/>
    <w:p w:rsidR="00096AA8" w:rsidRDefault="00096AA8" w:rsidP="002E67F1"/>
    <w:p w:rsidR="00096AA8" w:rsidRDefault="00096AA8" w:rsidP="002E67F1"/>
    <w:p w:rsidR="00096AA8" w:rsidRDefault="00096AA8" w:rsidP="002E67F1"/>
    <w:p w:rsidR="00096AA8" w:rsidRDefault="00096AA8" w:rsidP="002E67F1"/>
    <w:p w:rsidR="00096AA8" w:rsidRDefault="00096AA8" w:rsidP="002E67F1"/>
    <w:p w:rsidR="00096AA8" w:rsidRDefault="00096AA8" w:rsidP="002E67F1"/>
    <w:p w:rsidR="002E67F1" w:rsidRDefault="00096AA8" w:rsidP="00096AA8">
      <w:pPr>
        <w:pStyle w:val="Titre3"/>
        <w:jc w:val="center"/>
      </w:pPr>
      <w:bookmarkStart w:id="18" w:name="_Toc96696772"/>
      <w:r>
        <w:lastRenderedPageBreak/>
        <w:t>Mode Graphique</w:t>
      </w:r>
      <w:bookmarkEnd w:id="18"/>
    </w:p>
    <w:p w:rsidR="00096AA8" w:rsidRPr="00096AA8" w:rsidRDefault="00096AA8" w:rsidP="00096AA8"/>
    <w:p w:rsidR="002E67F1" w:rsidRDefault="002E67F1" w:rsidP="002E67F1">
      <w:hyperlink r:id="rId33" w:history="1">
        <w:r w:rsidRPr="00115815">
          <w:rPr>
            <w:rStyle w:val="Lienhypertexte"/>
          </w:rPr>
          <w:t>https://rdr-it.com/windows-2016-cluster-de-basculement/3/</w:t>
        </w:r>
      </w:hyperlink>
    </w:p>
    <w:p w:rsidR="002E67F1" w:rsidRDefault="002E67F1" w:rsidP="002E67F1"/>
    <w:p w:rsidR="002E67F1" w:rsidRDefault="002E67F1" w:rsidP="00096AA8">
      <w:pPr>
        <w:pStyle w:val="Titre2"/>
        <w:jc w:val="center"/>
      </w:pPr>
      <w:bookmarkStart w:id="19" w:name="_Toc96696773"/>
      <w:r w:rsidRPr="00695FC7">
        <w:t xml:space="preserve">Intégré l’iso dans nos Hyper-V </w:t>
      </w:r>
      <w:r w:rsidR="00010EEC" w:rsidRPr="00695FC7">
        <w:t>Core</w:t>
      </w:r>
      <w:r w:rsidRPr="00695FC7">
        <w:t xml:space="preserve"> via cmd</w:t>
      </w:r>
      <w:bookmarkEnd w:id="19"/>
    </w:p>
    <w:p w:rsidR="00096AA8" w:rsidRPr="00096AA8" w:rsidRDefault="00096AA8" w:rsidP="00096AA8"/>
    <w:p w:rsidR="002E67F1" w:rsidRPr="00010EEC" w:rsidRDefault="002E67F1" w:rsidP="00010EEC">
      <w:pPr>
        <w:pStyle w:val="Paragraphedeliste"/>
        <w:numPr>
          <w:ilvl w:val="0"/>
          <w:numId w:val="13"/>
        </w:numPr>
        <w:rPr>
          <w:color w:val="000000" w:themeColor="text1"/>
        </w:rPr>
      </w:pPr>
      <w:r w:rsidRPr="00010EEC">
        <w:rPr>
          <w:color w:val="000000" w:themeColor="text1"/>
        </w:rPr>
        <w:t>Tout d’abord nous devons crée un partage sur notre lecteur c :</w:t>
      </w:r>
    </w:p>
    <w:p w:rsidR="00010EEC" w:rsidRPr="00EC302E" w:rsidRDefault="00010EEC" w:rsidP="002E67F1">
      <w:pPr>
        <w:rPr>
          <w:color w:val="000000" w:themeColor="text1"/>
        </w:rPr>
      </w:pPr>
    </w:p>
    <w:p w:rsidR="002E67F1" w:rsidRDefault="002E67F1" w:rsidP="00010EEC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eastAsia="fr-FR"/>
        </w:rPr>
        <w:drawing>
          <wp:inline distT="0" distB="0" distL="0" distR="0" wp14:anchorId="03C48214" wp14:editId="24BEEBB2">
            <wp:extent cx="3171266" cy="2059387"/>
            <wp:effectExtent l="19050" t="19050" r="10160" b="17145"/>
            <wp:docPr id="28" name="Image 2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" r="1" b="2754"/>
                    <a:stretch/>
                  </pic:blipFill>
                  <pic:spPr bwMode="auto">
                    <a:xfrm>
                      <a:off x="0" y="0"/>
                      <a:ext cx="3188222" cy="20703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EEC" w:rsidRDefault="00010EEC" w:rsidP="00010EEC">
      <w:pPr>
        <w:jc w:val="center"/>
        <w:rPr>
          <w:b/>
          <w:bCs/>
          <w:color w:val="FF0000"/>
          <w:sz w:val="28"/>
          <w:szCs w:val="28"/>
        </w:rPr>
      </w:pPr>
    </w:p>
    <w:p w:rsidR="00010EEC" w:rsidRDefault="002E67F1" w:rsidP="00010EEC">
      <w:pPr>
        <w:pStyle w:val="Paragraphedeliste"/>
        <w:numPr>
          <w:ilvl w:val="0"/>
          <w:numId w:val="13"/>
        </w:numPr>
        <w:rPr>
          <w:color w:val="000000" w:themeColor="text1"/>
        </w:rPr>
      </w:pPr>
      <w:r w:rsidRPr="00010EEC">
        <w:rPr>
          <w:color w:val="000000" w:themeColor="text1"/>
        </w:rPr>
        <w:t>Connecter ensuite votre partage sur les Hyperviseurs</w:t>
      </w:r>
      <w:r w:rsidR="00010EEC">
        <w:rPr>
          <w:color w:val="000000" w:themeColor="text1"/>
        </w:rPr>
        <w:t> :</w:t>
      </w:r>
    </w:p>
    <w:p w:rsidR="00010EEC" w:rsidRPr="00010EEC" w:rsidRDefault="00010EEC" w:rsidP="00010EEC">
      <w:pPr>
        <w:rPr>
          <w:color w:val="000000" w:themeColor="text1"/>
        </w:rPr>
      </w:pPr>
    </w:p>
    <w:p w:rsidR="002E67F1" w:rsidRDefault="002E67F1" w:rsidP="00010EEC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eastAsia="fr-FR"/>
        </w:rPr>
        <w:drawing>
          <wp:inline distT="0" distB="0" distL="0" distR="0" wp14:anchorId="4B64C881" wp14:editId="746CE995">
            <wp:extent cx="3436620" cy="32766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F1" w:rsidRDefault="002E67F1" w:rsidP="002E67F1">
      <w:pPr>
        <w:rPr>
          <w:b/>
          <w:bCs/>
          <w:color w:val="FF0000"/>
          <w:sz w:val="28"/>
          <w:szCs w:val="28"/>
        </w:rPr>
      </w:pPr>
    </w:p>
    <w:p w:rsidR="002E67F1" w:rsidRDefault="002E67F1" w:rsidP="00010EEC">
      <w:pPr>
        <w:pStyle w:val="Paragraphedeliste"/>
        <w:numPr>
          <w:ilvl w:val="0"/>
          <w:numId w:val="13"/>
        </w:numPr>
        <w:rPr>
          <w:color w:val="000000" w:themeColor="text1"/>
        </w:rPr>
      </w:pPr>
      <w:r w:rsidRPr="00010EEC">
        <w:rPr>
          <w:color w:val="000000" w:themeColor="text1"/>
        </w:rPr>
        <w:t>Crée un répertoire de dépôt et copier l’iso présente dans le partage</w:t>
      </w:r>
      <w:r w:rsidR="00010EEC">
        <w:rPr>
          <w:color w:val="000000" w:themeColor="text1"/>
        </w:rPr>
        <w:t> :</w:t>
      </w:r>
    </w:p>
    <w:p w:rsidR="00010EEC" w:rsidRPr="00010EEC" w:rsidRDefault="00010EEC" w:rsidP="00010EEC">
      <w:pPr>
        <w:pStyle w:val="Paragraphedeliste"/>
        <w:ind w:left="360"/>
        <w:rPr>
          <w:color w:val="000000" w:themeColor="text1"/>
        </w:rPr>
      </w:pPr>
    </w:p>
    <w:p w:rsidR="002E67F1" w:rsidRDefault="002E67F1" w:rsidP="00010EEC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eastAsia="fr-FR"/>
        </w:rPr>
        <w:drawing>
          <wp:inline distT="0" distB="0" distL="0" distR="0" wp14:anchorId="1149E87A" wp14:editId="5B6840CC">
            <wp:extent cx="4038600" cy="632460"/>
            <wp:effectExtent l="0" t="0" r="0" b="0"/>
            <wp:docPr id="27" name="Image 2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7F1" w:rsidRDefault="002E67F1" w:rsidP="002E67F1">
      <w:pPr>
        <w:rPr>
          <w:b/>
          <w:bCs/>
          <w:color w:val="FF0000"/>
          <w:sz w:val="28"/>
          <w:szCs w:val="28"/>
        </w:rPr>
      </w:pPr>
    </w:p>
    <w:p w:rsidR="00010EEC" w:rsidRDefault="00010EEC" w:rsidP="002E67F1">
      <w:pPr>
        <w:rPr>
          <w:color w:val="000000" w:themeColor="text1"/>
        </w:rPr>
      </w:pPr>
    </w:p>
    <w:p w:rsidR="00010EEC" w:rsidRDefault="00010EEC" w:rsidP="002E67F1">
      <w:pPr>
        <w:rPr>
          <w:color w:val="000000" w:themeColor="text1"/>
        </w:rPr>
      </w:pPr>
    </w:p>
    <w:p w:rsidR="00010EEC" w:rsidRDefault="00010EEC" w:rsidP="002E67F1">
      <w:pPr>
        <w:rPr>
          <w:color w:val="000000" w:themeColor="text1"/>
        </w:rPr>
      </w:pPr>
    </w:p>
    <w:p w:rsidR="00010EEC" w:rsidRDefault="00010EEC" w:rsidP="002E67F1">
      <w:pPr>
        <w:rPr>
          <w:color w:val="000000" w:themeColor="text1"/>
        </w:rPr>
      </w:pPr>
    </w:p>
    <w:p w:rsidR="00010EEC" w:rsidRDefault="00010EEC" w:rsidP="002E67F1">
      <w:pPr>
        <w:rPr>
          <w:color w:val="000000" w:themeColor="text1"/>
        </w:rPr>
      </w:pPr>
    </w:p>
    <w:p w:rsidR="002E67F1" w:rsidRDefault="00010EEC" w:rsidP="00010EEC">
      <w:pPr>
        <w:pStyle w:val="Paragraphedeliste"/>
        <w:numPr>
          <w:ilvl w:val="0"/>
          <w:numId w:val="13"/>
        </w:numPr>
        <w:rPr>
          <w:color w:val="000000" w:themeColor="text1"/>
        </w:rPr>
      </w:pPr>
      <w:r>
        <w:rPr>
          <w:color w:val="000000" w:themeColor="text1"/>
        </w:rPr>
        <w:lastRenderedPageBreak/>
        <w:t>Ensuite créé la</w:t>
      </w:r>
      <w:r w:rsidR="002E67F1" w:rsidRPr="00010EEC">
        <w:rPr>
          <w:color w:val="000000" w:themeColor="text1"/>
        </w:rPr>
        <w:t xml:space="preserve"> VM dans votre gestionnaire Hyper-V</w:t>
      </w:r>
    </w:p>
    <w:p w:rsidR="00010EEC" w:rsidRPr="00010EEC" w:rsidRDefault="00010EEC" w:rsidP="00010EEC">
      <w:pPr>
        <w:pStyle w:val="Paragraphedeliste"/>
        <w:ind w:left="360"/>
        <w:rPr>
          <w:color w:val="000000" w:themeColor="text1"/>
        </w:rPr>
      </w:pPr>
    </w:p>
    <w:p w:rsidR="002E67F1" w:rsidRDefault="002E67F1" w:rsidP="00010EEC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eastAsia="fr-FR"/>
        </w:rPr>
        <w:drawing>
          <wp:inline distT="0" distB="0" distL="0" distR="0" wp14:anchorId="498ABFF4" wp14:editId="6AF2D86B">
            <wp:extent cx="4526665" cy="2783975"/>
            <wp:effectExtent l="19050" t="19050" r="26670" b="1651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4"/>
                    <a:stretch/>
                  </pic:blipFill>
                  <pic:spPr bwMode="auto">
                    <a:xfrm>
                      <a:off x="0" y="0"/>
                      <a:ext cx="4545497" cy="279555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62A39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67F1" w:rsidRDefault="002E67F1" w:rsidP="00010EEC">
      <w:pPr>
        <w:jc w:val="center"/>
        <w:rPr>
          <w:color w:val="000000" w:themeColor="text1"/>
        </w:rPr>
      </w:pPr>
      <w:r w:rsidRPr="00325652">
        <w:rPr>
          <w:color w:val="000000" w:themeColor="text1"/>
        </w:rPr>
        <w:t xml:space="preserve">Vous trouverez votre iso présente dans le C : de </w:t>
      </w:r>
      <w:r w:rsidR="00010EEC" w:rsidRPr="00325652">
        <w:rPr>
          <w:color w:val="000000" w:themeColor="text1"/>
        </w:rPr>
        <w:t>votre hyperviseur</w:t>
      </w:r>
    </w:p>
    <w:p w:rsidR="002E67F1" w:rsidRDefault="002E67F1" w:rsidP="002E67F1">
      <w:pPr>
        <w:rPr>
          <w:color w:val="000000" w:themeColor="text1"/>
        </w:rPr>
      </w:pPr>
    </w:p>
    <w:p w:rsidR="002E67F1" w:rsidRDefault="002E67F1" w:rsidP="002E67F1">
      <w:pPr>
        <w:rPr>
          <w:color w:val="000000" w:themeColor="text1"/>
        </w:rPr>
      </w:pPr>
    </w:p>
    <w:p w:rsidR="002E67F1" w:rsidRDefault="002E67F1" w:rsidP="002E67F1">
      <w:pPr>
        <w:rPr>
          <w:color w:val="000000" w:themeColor="text1"/>
        </w:rPr>
      </w:pPr>
    </w:p>
    <w:p w:rsidR="002E67F1" w:rsidRPr="00325652" w:rsidRDefault="002E67F1" w:rsidP="002E67F1">
      <w:pPr>
        <w:rPr>
          <w:color w:val="000000" w:themeColor="text1"/>
        </w:rPr>
      </w:pPr>
    </w:p>
    <w:p w:rsidR="002E67F1" w:rsidRDefault="002E67F1" w:rsidP="00010EEC">
      <w:pPr>
        <w:pStyle w:val="Titre2"/>
        <w:jc w:val="center"/>
      </w:pPr>
      <w:bookmarkStart w:id="20" w:name="_Toc96696774"/>
      <w:r>
        <w:t>Vérification DNS</w:t>
      </w:r>
      <w:bookmarkEnd w:id="20"/>
    </w:p>
    <w:p w:rsidR="00010EEC" w:rsidRPr="00010EEC" w:rsidRDefault="00010EEC" w:rsidP="00010EEC"/>
    <w:p w:rsidR="002E67F1" w:rsidRDefault="00010EEC" w:rsidP="002E67F1">
      <w:pPr>
        <w:rPr>
          <w:color w:val="000000" w:themeColor="text1"/>
        </w:rPr>
      </w:pPr>
      <w:r>
        <w:rPr>
          <w:color w:val="000000" w:themeColor="text1"/>
        </w:rPr>
        <w:t xml:space="preserve">Vérifier </w:t>
      </w:r>
      <w:proofErr w:type="spellStart"/>
      <w:r>
        <w:rPr>
          <w:color w:val="000000" w:themeColor="text1"/>
        </w:rPr>
        <w:t>quel’</w:t>
      </w:r>
      <w:r w:rsidR="002E67F1" w:rsidRPr="00325652">
        <w:rPr>
          <w:color w:val="000000" w:themeColor="text1"/>
        </w:rPr>
        <w:t>infra</w:t>
      </w:r>
      <w:proofErr w:type="spellEnd"/>
      <w:r w:rsidR="002E67F1" w:rsidRPr="00325652">
        <w:rPr>
          <w:color w:val="000000" w:themeColor="text1"/>
        </w:rPr>
        <w:t xml:space="preserve"> est bien présente dans votre DNS</w:t>
      </w:r>
      <w:r>
        <w:rPr>
          <w:color w:val="000000" w:themeColor="text1"/>
        </w:rPr>
        <w:t> :</w:t>
      </w:r>
    </w:p>
    <w:p w:rsidR="00010EEC" w:rsidRPr="00325652" w:rsidRDefault="00010EEC" w:rsidP="002E67F1">
      <w:pPr>
        <w:rPr>
          <w:color w:val="000000" w:themeColor="text1"/>
        </w:rPr>
      </w:pPr>
    </w:p>
    <w:p w:rsidR="002E67F1" w:rsidRDefault="002E67F1" w:rsidP="00010EEC">
      <w:pPr>
        <w:jc w:val="center"/>
        <w:rPr>
          <w:b/>
          <w:bCs/>
          <w:color w:val="FF0000"/>
          <w:sz w:val="28"/>
          <w:szCs w:val="28"/>
        </w:rPr>
      </w:pPr>
      <w:r w:rsidRPr="00EC302E">
        <w:rPr>
          <w:b/>
          <w:bCs/>
          <w:noProof/>
          <w:color w:val="FF0000"/>
          <w:sz w:val="28"/>
          <w:szCs w:val="28"/>
          <w:lang w:eastAsia="fr-FR"/>
        </w:rPr>
        <w:drawing>
          <wp:inline distT="0" distB="0" distL="0" distR="0" wp14:anchorId="0165667A" wp14:editId="2A19157D">
            <wp:extent cx="4623794" cy="2241562"/>
            <wp:effectExtent l="19050" t="19050" r="24765" b="25400"/>
            <wp:docPr id="22" name="Image 2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able&#10;&#10;Description générée automatiquement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60421" cy="2259318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2E67F1" w:rsidRPr="00695FC7" w:rsidRDefault="002E67F1" w:rsidP="002E67F1">
      <w:pPr>
        <w:rPr>
          <w:b/>
          <w:bCs/>
          <w:color w:val="FF0000"/>
          <w:sz w:val="28"/>
          <w:szCs w:val="28"/>
        </w:rPr>
      </w:pPr>
    </w:p>
    <w:p w:rsidR="002E67F1" w:rsidRDefault="002E67F1" w:rsidP="002E67F1"/>
    <w:p w:rsidR="00010EEC" w:rsidRDefault="00010EEC" w:rsidP="00010EEC">
      <w:pPr>
        <w:pStyle w:val="Titre2"/>
        <w:jc w:val="center"/>
      </w:pPr>
      <w:bookmarkStart w:id="21" w:name="_Toc96696775"/>
      <w:r>
        <w:lastRenderedPageBreak/>
        <w:t>GPO : Automatisation de la connexion ISCSI au démarrage</w:t>
      </w:r>
      <w:bookmarkEnd w:id="21"/>
    </w:p>
    <w:p w:rsidR="00010EEC" w:rsidRPr="00010EEC" w:rsidRDefault="00010EEC" w:rsidP="00010EEC"/>
    <w:p w:rsidR="00010EEC" w:rsidRPr="00010EEC" w:rsidRDefault="00010EEC" w:rsidP="00010EEC">
      <w:pPr>
        <w:pStyle w:val="Paragraphedeliste"/>
        <w:numPr>
          <w:ilvl w:val="0"/>
          <w:numId w:val="14"/>
        </w:numPr>
        <w:rPr>
          <w:color w:val="000000" w:themeColor="text1"/>
        </w:rPr>
      </w:pPr>
      <w:r w:rsidRPr="00010EEC">
        <w:rPr>
          <w:color w:val="000000" w:themeColor="text1"/>
        </w:rPr>
        <w:t>Démarrer PowerShell ISE</w:t>
      </w:r>
    </w:p>
    <w:p w:rsidR="00010EEC" w:rsidRPr="00293464" w:rsidRDefault="00010EEC" w:rsidP="00010EEC">
      <w:pPr>
        <w:rPr>
          <w:color w:val="000000" w:themeColor="text1"/>
        </w:rPr>
      </w:pPr>
    </w:p>
    <w:p w:rsidR="00010EEC" w:rsidRDefault="00010EEC" w:rsidP="00010EEC">
      <w:pPr>
        <w:jc w:val="center"/>
        <w:rPr>
          <w:color w:val="000000" w:themeColor="text1"/>
        </w:rPr>
      </w:pPr>
      <w:r w:rsidRPr="00293464">
        <w:rPr>
          <w:b/>
          <w:bCs/>
          <w:noProof/>
          <w:color w:val="FF0000"/>
          <w:sz w:val="28"/>
          <w:szCs w:val="28"/>
          <w:lang w:eastAsia="fr-FR"/>
        </w:rPr>
        <w:drawing>
          <wp:inline distT="0" distB="0" distL="0" distR="0" wp14:anchorId="5B31ED0A" wp14:editId="255F8595">
            <wp:extent cx="5760720" cy="1612900"/>
            <wp:effectExtent l="19050" t="19050" r="11430" b="25400"/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290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010EEC" w:rsidRDefault="00010EEC" w:rsidP="00010EEC">
      <w:pPr>
        <w:rPr>
          <w:color w:val="000000" w:themeColor="text1"/>
        </w:rPr>
      </w:pPr>
    </w:p>
    <w:p w:rsidR="00010EEC" w:rsidRDefault="00010EEC" w:rsidP="00010EEC">
      <w:pPr>
        <w:pStyle w:val="Paragraphedeliste"/>
        <w:numPr>
          <w:ilvl w:val="0"/>
          <w:numId w:val="14"/>
        </w:numPr>
        <w:rPr>
          <w:color w:val="000000" w:themeColor="text1"/>
        </w:rPr>
      </w:pPr>
      <w:r w:rsidRPr="00010EEC">
        <w:rPr>
          <w:color w:val="000000" w:themeColor="text1"/>
        </w:rPr>
        <w:t>Enregistrer ensuite le script au format .Ps1</w:t>
      </w:r>
    </w:p>
    <w:p w:rsidR="00010EEC" w:rsidRPr="00010EEC" w:rsidRDefault="00010EEC" w:rsidP="00010EEC">
      <w:pPr>
        <w:rPr>
          <w:color w:val="000000" w:themeColor="text1"/>
        </w:rPr>
      </w:pPr>
    </w:p>
    <w:p w:rsidR="00010EEC" w:rsidRDefault="00010EEC" w:rsidP="00010EEC">
      <w:pPr>
        <w:jc w:val="center"/>
        <w:rPr>
          <w:b/>
          <w:bCs/>
          <w:color w:val="FF0000"/>
          <w:sz w:val="28"/>
          <w:szCs w:val="28"/>
        </w:rPr>
      </w:pPr>
      <w:r w:rsidRPr="00293464">
        <w:rPr>
          <w:b/>
          <w:bCs/>
          <w:noProof/>
          <w:color w:val="FF0000"/>
          <w:sz w:val="28"/>
          <w:szCs w:val="28"/>
          <w:lang w:eastAsia="fr-FR"/>
        </w:rPr>
        <w:drawing>
          <wp:inline distT="0" distB="0" distL="0" distR="0" wp14:anchorId="5C945CA6" wp14:editId="42B33CFF">
            <wp:extent cx="4276062" cy="2773878"/>
            <wp:effectExtent l="19050" t="19050" r="10795" b="26670"/>
            <wp:docPr id="452" name="Image 45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texte&#10;&#10;Description générée automatiquement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91025" cy="278358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:rsidR="00010EEC" w:rsidRPr="00010EEC" w:rsidRDefault="00010EEC" w:rsidP="00010EEC">
      <w:pPr>
        <w:jc w:val="center"/>
        <w:rPr>
          <w:color w:val="FF0000"/>
        </w:rPr>
      </w:pPr>
      <w:r w:rsidRPr="00010EEC">
        <w:rPr>
          <w:color w:val="FF0000"/>
        </w:rPr>
        <w:t>Liée la GPO au domaine dans « scripts démarrage/arrêt »</w:t>
      </w:r>
    </w:p>
    <w:p w:rsidR="002E67F1" w:rsidRDefault="002E67F1" w:rsidP="002E67F1"/>
    <w:p w:rsidR="002E67F1" w:rsidRDefault="002E67F1" w:rsidP="002E67F1"/>
    <w:p w:rsidR="002E67F1" w:rsidRDefault="002E67F1" w:rsidP="002E67F1"/>
    <w:p w:rsidR="002E67F1" w:rsidRDefault="002E67F1" w:rsidP="002E67F1"/>
    <w:p w:rsidR="002E67F1" w:rsidRDefault="002E67F1" w:rsidP="002E67F1"/>
    <w:p w:rsidR="002E67F1" w:rsidRDefault="002E67F1" w:rsidP="002E67F1"/>
    <w:p w:rsidR="009603D9" w:rsidRDefault="00871306" w:rsidP="00190EC5">
      <w:pPr>
        <w:pStyle w:val="Titre1"/>
        <w:jc w:val="center"/>
      </w:pPr>
      <w:bookmarkStart w:id="22" w:name="_Toc96696776"/>
      <w:r>
        <w:lastRenderedPageBreak/>
        <w:t>Problèmes rencontrés</w:t>
      </w:r>
      <w:bookmarkEnd w:id="22"/>
    </w:p>
    <w:p w:rsidR="00871306" w:rsidRDefault="00871306" w:rsidP="00871306">
      <w:pPr>
        <w:pStyle w:val="Titre2"/>
      </w:pPr>
    </w:p>
    <w:p w:rsidR="00871306" w:rsidRPr="00871306" w:rsidRDefault="00871306" w:rsidP="00190EC5">
      <w:pPr>
        <w:pStyle w:val="Titre2"/>
        <w:jc w:val="center"/>
      </w:pPr>
      <w:bookmarkStart w:id="23" w:name="_Toc96696777"/>
      <w:r>
        <w:t>Démarrage des machines virtuelle dans nos hyper-v Core</w:t>
      </w:r>
      <w:bookmarkEnd w:id="23"/>
    </w:p>
    <w:p w:rsidR="00656A64" w:rsidRPr="00656A64" w:rsidRDefault="00656A64" w:rsidP="00656A64"/>
    <w:p w:rsidR="00656A64" w:rsidRDefault="00656A64">
      <w:r>
        <w:t>Lors du démarrage d’une machine virtuelle</w:t>
      </w:r>
      <w:r w:rsidR="00871306">
        <w:t xml:space="preserve"> créer préalablement</w:t>
      </w:r>
      <w:r>
        <w:t>, nous avons rencontré un problème :</w:t>
      </w:r>
    </w:p>
    <w:p w:rsidR="00656A64" w:rsidRDefault="00656A64" w:rsidP="00656A64">
      <w:pPr>
        <w:jc w:val="center"/>
      </w:pPr>
      <w:r>
        <w:rPr>
          <w:noProof/>
          <w:lang w:eastAsia="fr-FR"/>
        </w:rPr>
        <w:drawing>
          <wp:inline distT="0" distB="0" distL="0" distR="0" wp14:anchorId="31461618" wp14:editId="0D3AB6E9">
            <wp:extent cx="2367990" cy="1879380"/>
            <wp:effectExtent l="19050" t="19050" r="13335" b="260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2650"/>
                    <a:stretch/>
                  </pic:blipFill>
                  <pic:spPr bwMode="auto">
                    <a:xfrm>
                      <a:off x="0" y="0"/>
                      <a:ext cx="2389530" cy="189647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A64" w:rsidRDefault="00656A64" w:rsidP="00656A64">
      <w:pPr>
        <w:jc w:val="center"/>
      </w:pPr>
    </w:p>
    <w:p w:rsidR="00656A64" w:rsidRDefault="00656A64" w:rsidP="00656A64">
      <w:r>
        <w:t>Ce problème est lié au faite qu’on doit Activer la fonctionnalité virtualisation de nos 2 hyper-V Core. Pour cela nous devons faire deux</w:t>
      </w:r>
      <w:r w:rsidR="00871306">
        <w:t xml:space="preserve"> chose :</w:t>
      </w:r>
    </w:p>
    <w:p w:rsidR="00871306" w:rsidRDefault="00871306" w:rsidP="00871306">
      <w:pPr>
        <w:pStyle w:val="Paragraphedeliste"/>
        <w:numPr>
          <w:ilvl w:val="0"/>
          <w:numId w:val="1"/>
        </w:numPr>
      </w:pPr>
      <w:r>
        <w:t xml:space="preserve">Cocher la case « Virtualisation matérielle » dans les paramètre de nos hyper-v Core localisé dans notre ESXI. </w:t>
      </w:r>
    </w:p>
    <w:p w:rsidR="00871306" w:rsidRDefault="00871306" w:rsidP="00871306">
      <w:pPr>
        <w:pStyle w:val="Paragraphedeliste"/>
        <w:numPr>
          <w:ilvl w:val="0"/>
          <w:numId w:val="1"/>
        </w:numPr>
      </w:pPr>
      <w:r>
        <w:t>Modifier le fichier VMX, localisé dans le datastore de notre ESXI et ajouter 3 ligne de commande</w:t>
      </w:r>
    </w:p>
    <w:p w:rsidR="00871306" w:rsidRDefault="00871306" w:rsidP="00871306">
      <w:pPr>
        <w:jc w:val="center"/>
      </w:pPr>
    </w:p>
    <w:p w:rsidR="00871306" w:rsidRDefault="00871306" w:rsidP="00871306">
      <w:pPr>
        <w:jc w:val="center"/>
      </w:pPr>
      <w:r>
        <w:rPr>
          <w:noProof/>
          <w:lang w:eastAsia="fr-FR"/>
        </w:rPr>
        <w:drawing>
          <wp:inline distT="0" distB="0" distL="0" distR="0" wp14:anchorId="1E7CC108" wp14:editId="33061F55">
            <wp:extent cx="2545683" cy="1676731"/>
            <wp:effectExtent l="19050" t="19050" r="26670" b="190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r="19084"/>
                    <a:stretch/>
                  </pic:blipFill>
                  <pic:spPr bwMode="auto">
                    <a:xfrm>
                      <a:off x="0" y="0"/>
                      <a:ext cx="2660420" cy="17523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26D5BC3" wp14:editId="240D58F1">
            <wp:extent cx="1948070" cy="2037715"/>
            <wp:effectExtent l="19050" t="19050" r="14605" b="196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r="50208"/>
                    <a:stretch/>
                  </pic:blipFill>
                  <pic:spPr bwMode="auto">
                    <a:xfrm>
                      <a:off x="0" y="0"/>
                      <a:ext cx="1958847" cy="20489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306" w:rsidRDefault="00871306" w:rsidP="00871306">
      <w:pPr>
        <w:jc w:val="center"/>
      </w:pPr>
    </w:p>
    <w:p w:rsidR="00190EC5" w:rsidRDefault="00190EC5" w:rsidP="00871306"/>
    <w:p w:rsidR="00190EC5" w:rsidRDefault="00190EC5" w:rsidP="00871306"/>
    <w:p w:rsidR="00190EC5" w:rsidRDefault="00190EC5" w:rsidP="00871306">
      <w:r>
        <w:t xml:space="preserve">Malgré les changements apportés, nous avons rencontré un deuxième problème, nous n’avons pas pu démarrer nos machines virtuelles hyper-v Core. Nos machines restent bloquées au démarrage après avoir cocher la case </w:t>
      </w:r>
      <w:r w:rsidRPr="00190EC5">
        <w:t>« Virtualisation matérielle »</w:t>
      </w:r>
      <w:r>
        <w:t xml:space="preserve"> :</w:t>
      </w:r>
    </w:p>
    <w:p w:rsidR="00190EC5" w:rsidRDefault="00190EC5" w:rsidP="00871306"/>
    <w:p w:rsidR="00871306" w:rsidRDefault="00190EC5" w:rsidP="00190EC5">
      <w:pPr>
        <w:jc w:val="center"/>
      </w:pPr>
      <w:r>
        <w:rPr>
          <w:noProof/>
          <w:lang w:eastAsia="fr-FR"/>
        </w:rPr>
        <w:drawing>
          <wp:inline distT="0" distB="0" distL="0" distR="0" wp14:anchorId="56A60233" wp14:editId="4C5BA5E6">
            <wp:extent cx="3131206" cy="2385571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414" r="616" b="3329"/>
                    <a:stretch/>
                  </pic:blipFill>
                  <pic:spPr bwMode="auto">
                    <a:xfrm>
                      <a:off x="0" y="0"/>
                      <a:ext cx="3156054" cy="2404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306" w:rsidRDefault="00871306" w:rsidP="00871306"/>
    <w:p w:rsidR="00871306" w:rsidRDefault="00190EC5" w:rsidP="00871306">
      <w:r>
        <w:t xml:space="preserve">Malheureusement si cette case n’est pas cochée, il sera impossible de démarrer des machines virtuelles </w:t>
      </w:r>
      <w:r w:rsidR="00933FA3">
        <w:t>sur</w:t>
      </w:r>
      <w:r>
        <w:t xml:space="preserve"> nos hyper-v Core.   </w:t>
      </w:r>
      <w:r w:rsidR="00933FA3">
        <w:t xml:space="preserve">Nous avons vérifié sur le ESXI physique si la case </w:t>
      </w:r>
      <w:r w:rsidR="00933FA3" w:rsidRPr="00933FA3">
        <w:t>« Virtualisation matérielle »</w:t>
      </w:r>
      <w:r w:rsidR="00933FA3">
        <w:t xml:space="preserve"> est cocher dans les paramètre de notre ESXI </w:t>
      </w:r>
      <w:proofErr w:type="gramStart"/>
      <w:r w:rsidR="00933FA3">
        <w:t>nested  172.16.21.105</w:t>
      </w:r>
      <w:proofErr w:type="gramEnd"/>
      <w:r w:rsidR="00933FA3">
        <w:t>, est la case est bien cocher.</w:t>
      </w:r>
    </w:p>
    <w:p w:rsidR="00190EC5" w:rsidRDefault="00190EC5" w:rsidP="00190EC5">
      <w:pPr>
        <w:jc w:val="center"/>
      </w:pPr>
    </w:p>
    <w:p w:rsidR="00871306" w:rsidRDefault="00190EC5" w:rsidP="00190EC5">
      <w:pPr>
        <w:jc w:val="center"/>
      </w:pPr>
      <w:r>
        <w:rPr>
          <w:noProof/>
          <w:lang w:eastAsia="fr-FR"/>
        </w:rPr>
        <w:drawing>
          <wp:inline distT="0" distB="0" distL="0" distR="0" wp14:anchorId="01E57E82" wp14:editId="1E46F77D">
            <wp:extent cx="3482340" cy="3029447"/>
            <wp:effectExtent l="0" t="0" r="3810" b="0"/>
            <wp:docPr id="7" name="Image 7" descr="C:\Users\benhamryannn\AppData\Local\Microsoft\Windows\INetCache\Content.MSO\4C73B4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hamryannn\AppData\Local\Microsoft\Windows\INetCache\Content.MSO\4C73B4E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8" t="17299" r="7227" b="12565"/>
                    <a:stretch/>
                  </pic:blipFill>
                  <pic:spPr bwMode="auto">
                    <a:xfrm>
                      <a:off x="0" y="0"/>
                      <a:ext cx="3483780" cy="30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306" w:rsidRDefault="00871306" w:rsidP="00871306"/>
    <w:p w:rsidR="00871306" w:rsidRDefault="00871306" w:rsidP="00871306"/>
    <w:p w:rsidR="00871306" w:rsidRDefault="00871306" w:rsidP="00871306"/>
    <w:p w:rsidR="00871306" w:rsidRDefault="00871306" w:rsidP="00871306"/>
    <w:sectPr w:rsidR="00871306" w:rsidSect="002E67F1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altName w:val="Times New Roman"/>
    <w:panose1 w:val="00000000000000000000"/>
    <w:charset w:val="00"/>
    <w:family w:val="roman"/>
    <w:notTrueType/>
    <w:pitch w:val="default"/>
  </w:font>
  <w:font w:name="Tw Cen MT Condense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ato">
    <w:altName w:val="Arial"/>
    <w:charset w:val="00"/>
    <w:family w:val="swiss"/>
    <w:pitch w:val="variable"/>
    <w:sig w:usb0="E10002FF" w:usb1="5000ECF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13D67"/>
    <w:multiLevelType w:val="hybridMultilevel"/>
    <w:tmpl w:val="D30E64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323C0"/>
    <w:multiLevelType w:val="hybridMultilevel"/>
    <w:tmpl w:val="B672DE2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A103E"/>
    <w:multiLevelType w:val="hybridMultilevel"/>
    <w:tmpl w:val="4AC287A6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7311E6F"/>
    <w:multiLevelType w:val="hybridMultilevel"/>
    <w:tmpl w:val="BCC446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4965F2"/>
    <w:multiLevelType w:val="hybridMultilevel"/>
    <w:tmpl w:val="374A5FC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083425"/>
    <w:multiLevelType w:val="hybridMultilevel"/>
    <w:tmpl w:val="5C36EE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F44A1"/>
    <w:multiLevelType w:val="hybridMultilevel"/>
    <w:tmpl w:val="18F85524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667FA6"/>
    <w:multiLevelType w:val="hybridMultilevel"/>
    <w:tmpl w:val="C91E34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FA57AF"/>
    <w:multiLevelType w:val="hybridMultilevel"/>
    <w:tmpl w:val="314816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9803EE"/>
    <w:multiLevelType w:val="hybridMultilevel"/>
    <w:tmpl w:val="7EB204A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6324030"/>
    <w:multiLevelType w:val="hybridMultilevel"/>
    <w:tmpl w:val="6F9ACAC2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 w15:restartNumberingAfterBreak="0">
    <w:nsid w:val="77000F13"/>
    <w:multiLevelType w:val="hybridMultilevel"/>
    <w:tmpl w:val="036A48E8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A915F05"/>
    <w:multiLevelType w:val="hybridMultilevel"/>
    <w:tmpl w:val="F9561F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BF7752"/>
    <w:multiLevelType w:val="hybridMultilevel"/>
    <w:tmpl w:val="09F2DC88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"/>
  </w:num>
  <w:num w:numId="3">
    <w:abstractNumId w:val="6"/>
  </w:num>
  <w:num w:numId="4">
    <w:abstractNumId w:val="13"/>
  </w:num>
  <w:num w:numId="5">
    <w:abstractNumId w:val="8"/>
  </w:num>
  <w:num w:numId="6">
    <w:abstractNumId w:val="0"/>
  </w:num>
  <w:num w:numId="7">
    <w:abstractNumId w:val="3"/>
  </w:num>
  <w:num w:numId="8">
    <w:abstractNumId w:val="10"/>
  </w:num>
  <w:num w:numId="9">
    <w:abstractNumId w:val="4"/>
  </w:num>
  <w:num w:numId="10">
    <w:abstractNumId w:val="7"/>
  </w:num>
  <w:num w:numId="11">
    <w:abstractNumId w:val="9"/>
  </w:num>
  <w:num w:numId="12">
    <w:abstractNumId w:val="5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A64"/>
    <w:rsid w:val="00010EEC"/>
    <w:rsid w:val="000365F0"/>
    <w:rsid w:val="00096AA8"/>
    <w:rsid w:val="00117201"/>
    <w:rsid w:val="001566E5"/>
    <w:rsid w:val="00190EC5"/>
    <w:rsid w:val="001956E3"/>
    <w:rsid w:val="00224060"/>
    <w:rsid w:val="00254302"/>
    <w:rsid w:val="002E67F1"/>
    <w:rsid w:val="003572FE"/>
    <w:rsid w:val="00377F43"/>
    <w:rsid w:val="00474606"/>
    <w:rsid w:val="00656A64"/>
    <w:rsid w:val="006B541E"/>
    <w:rsid w:val="00765AD0"/>
    <w:rsid w:val="00871306"/>
    <w:rsid w:val="00933FA3"/>
    <w:rsid w:val="0095367F"/>
    <w:rsid w:val="009603D9"/>
    <w:rsid w:val="00D74330"/>
    <w:rsid w:val="00D75638"/>
    <w:rsid w:val="00E13276"/>
    <w:rsid w:val="00E87E64"/>
    <w:rsid w:val="00F961BB"/>
    <w:rsid w:val="00FF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9CC91"/>
  <w15:chartTrackingRefBased/>
  <w15:docId w15:val="{73B2A11C-C2D9-46A7-A046-A8405D7E3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56A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713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E67F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5571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56A64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871306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871306"/>
    <w:rPr>
      <w:rFonts w:asciiTheme="majorHAnsi" w:eastAsiaTheme="majorEastAsia" w:hAnsiTheme="majorHAnsi" w:cstheme="majorBidi"/>
      <w:color w:val="1481AB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E67F1"/>
    <w:rPr>
      <w:rFonts w:asciiTheme="majorHAnsi" w:eastAsiaTheme="majorEastAsia" w:hAnsiTheme="majorHAnsi" w:cstheme="majorBidi"/>
      <w:color w:val="0D5571" w:themeColor="accent1" w:themeShade="7F"/>
      <w:sz w:val="24"/>
      <w:szCs w:val="24"/>
    </w:rPr>
  </w:style>
  <w:style w:type="paragraph" w:customStyle="1" w:styleId="rdrit-marbot-none">
    <w:name w:val="rdrit-marbot-none"/>
    <w:basedOn w:val="Normal"/>
    <w:rsid w:val="002E6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2E67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2E67F1"/>
    <w:rPr>
      <w:rFonts w:ascii="Courier New" w:eastAsia="Times New Roman" w:hAnsi="Courier New" w:cs="Courier New"/>
      <w:sz w:val="20"/>
      <w:szCs w:val="20"/>
      <w:lang w:eastAsia="fr-FR"/>
    </w:rPr>
  </w:style>
  <w:style w:type="character" w:styleId="CodeHTML">
    <w:name w:val="HTML Code"/>
    <w:basedOn w:val="Policepardfaut"/>
    <w:uiPriority w:val="99"/>
    <w:semiHidden/>
    <w:unhideWhenUsed/>
    <w:rsid w:val="002E67F1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E6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2E67F1"/>
    <w:rPr>
      <w:color w:val="0000FF"/>
      <w:u w:val="single"/>
    </w:rPr>
  </w:style>
  <w:style w:type="paragraph" w:styleId="Sansinterligne">
    <w:name w:val="No Spacing"/>
    <w:link w:val="SansinterligneCar"/>
    <w:uiPriority w:val="1"/>
    <w:qFormat/>
    <w:rsid w:val="002E67F1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E67F1"/>
    <w:rPr>
      <w:rFonts w:eastAsiaTheme="minorEastAsia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E67F1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2E67F1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2E67F1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2E67F1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hyperlink" Target="https://docs.microsoft.com/en-us/powershell/module/addsdeployment/install-addsforest?view=win10-ps" TargetMode="External"/><Relationship Id="rId25" Type="http://schemas.openxmlformats.org/officeDocument/2006/relationships/image" Target="media/image18.png"/><Relationship Id="rId33" Type="http://schemas.openxmlformats.org/officeDocument/2006/relationships/hyperlink" Target="https://rdr-it.com/windows-2016-cluster-de-basculement/3/" TargetMode="External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static.rdr-it.com/images/rdr-img-message.png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7.jpeg"/></Relationships>
</file>

<file path=word/theme/theme1.xml><?xml version="1.0" encoding="utf-8"?>
<a:theme xmlns:a="http://schemas.openxmlformats.org/drawingml/2006/main" name="Intégral">
  <a:themeElements>
    <a:clrScheme name="Inté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é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é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2022-02-25T00:00:00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E0BDFA-C7A2-41FF-8A19-C257EBECB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5844</TotalTime>
  <Pages>16</Pages>
  <Words>1194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Hyper-V Core</vt:lpstr>
    </vt:vector>
  </TitlesOfParts>
  <Company>Insta</Company>
  <LinksUpToDate>false</LinksUpToDate>
  <CharactersWithSpaces>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Hyper-V Core</dc:title>
  <dc:subject/>
  <dc:creator>Yann</dc:creator>
  <cp:keywords/>
  <dc:description/>
  <cp:lastModifiedBy>Yann BENHAMRON</cp:lastModifiedBy>
  <cp:revision>14</cp:revision>
  <dcterms:created xsi:type="dcterms:W3CDTF">2022-02-25T09:06:00Z</dcterms:created>
  <dcterms:modified xsi:type="dcterms:W3CDTF">2022-03-02T14:17:00Z</dcterms:modified>
</cp:coreProperties>
</file>