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80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3685"/>
      </w:tblGrid>
      <w:tr w:rsidR="0076029D" w14:paraId="2AB519AC" w14:textId="77777777" w:rsidTr="008D0BA1">
        <w:trPr>
          <w:cantSplit/>
          <w:trHeight w:val="2241"/>
        </w:trPr>
        <w:tc>
          <w:tcPr>
            <w:tcW w:w="8080" w:type="dxa"/>
            <w:gridSpan w:val="2"/>
            <w:tcBorders>
              <w:bottom w:val="nil"/>
            </w:tcBorders>
            <w:vAlign w:val="center"/>
          </w:tcPr>
          <w:p w14:paraId="143E0792" w14:textId="677E7723" w:rsidR="0076029D" w:rsidRDefault="001D4777" w:rsidP="001325A0">
            <w:pPr>
              <w:pStyle w:val="Titredudocument"/>
              <w:spacing w:after="80"/>
              <w:rPr>
                <w:u w:val="double"/>
              </w:rPr>
            </w:pPr>
            <w:r>
              <w:fldChar w:fldCharType="begin" w:fldLock="1"/>
            </w:r>
            <w:r>
              <w:instrText xml:space="preserve"> MACROBUTTON </w:instrText>
            </w:r>
            <w:r>
              <w:fldChar w:fldCharType="end"/>
            </w:r>
            <w:r w:rsidR="006A44B7">
              <w:t>TP</w:t>
            </w:r>
            <w:r w:rsidR="00EA7D6D">
              <w:t xml:space="preserve"> VPN IPsec</w:t>
            </w:r>
            <w:r w:rsidR="00127BA5">
              <w:t xml:space="preserve"> entre un Pfsense et Google Cloud</w:t>
            </w:r>
          </w:p>
        </w:tc>
      </w:tr>
      <w:tr w:rsidR="0076029D" w14:paraId="14567C0C" w14:textId="77777777" w:rsidTr="008D0BA1">
        <w:trPr>
          <w:cantSplit/>
          <w:trHeight w:hRule="exact" w:val="1800"/>
        </w:trPr>
        <w:tc>
          <w:tcPr>
            <w:tcW w:w="8080" w:type="dxa"/>
            <w:gridSpan w:val="2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  <w:vAlign w:val="center"/>
          </w:tcPr>
          <w:p w14:paraId="00A6A6B7" w14:textId="20DDE8BB" w:rsidR="0076029D" w:rsidRPr="00821D49" w:rsidRDefault="00AD5A0F" w:rsidP="00486755">
            <w:pPr>
              <w:pStyle w:val="Type-document"/>
              <w:rPr>
                <w:color w:val="0A9E97"/>
              </w:rPr>
            </w:pPr>
            <w:r>
              <w:rPr>
                <w:color w:val="0A9E97"/>
              </w:rPr>
              <w:t xml:space="preserve">Description test </w:t>
            </w:r>
          </w:p>
        </w:tc>
      </w:tr>
      <w:tr w:rsidR="0076029D" w14:paraId="6B5F922E" w14:textId="77777777" w:rsidTr="008D0BA1">
        <w:trPr>
          <w:cantSplit/>
          <w:trHeight w:hRule="exact" w:val="4408"/>
        </w:trPr>
        <w:tc>
          <w:tcPr>
            <w:tcW w:w="8080" w:type="dxa"/>
            <w:gridSpan w:val="2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  <w:vAlign w:val="center"/>
          </w:tcPr>
          <w:p w14:paraId="54E1895D" w14:textId="77777777" w:rsidR="0076029D" w:rsidRDefault="00821D49">
            <w:pPr>
              <w:pStyle w:val="Textetableau"/>
              <w:jc w:val="center"/>
              <w:rPr>
                <w:color w:val="FF0000"/>
                <w:sz w:val="30"/>
              </w:rPr>
            </w:pPr>
            <w:r>
              <w:object w:dxaOrig="4306" w:dyaOrig="3330" w14:anchorId="5757DD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4.45pt;height:166.55pt" o:ole="">
                  <v:imagedata r:id="rId8" o:title=""/>
                </v:shape>
                <o:OLEObject Type="Embed" ProgID="PBrush" ShapeID="_x0000_i1025" DrawAspect="Content" ObjectID="_1730271136" r:id="rId9"/>
              </w:object>
            </w:r>
          </w:p>
        </w:tc>
      </w:tr>
      <w:tr w:rsidR="0076029D" w14:paraId="2F99BE3E" w14:textId="77777777" w:rsidTr="008D0BA1">
        <w:trPr>
          <w:cantSplit/>
          <w:trHeight w:hRule="exact" w:val="823"/>
        </w:trPr>
        <w:tc>
          <w:tcPr>
            <w:tcW w:w="8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C77EBB1" w14:textId="2766312F" w:rsidR="0076029D" w:rsidRPr="00821D49" w:rsidRDefault="00053321" w:rsidP="00264A15">
            <w:pPr>
              <w:spacing w:before="0"/>
              <w:ind w:left="-68"/>
              <w:jc w:val="center"/>
              <w:rPr>
                <w:rStyle w:val="Titre-projet"/>
                <w:color w:val="0A9E97"/>
              </w:rPr>
            </w:pPr>
            <w:r w:rsidRPr="00821D49">
              <w:rPr>
                <w:rStyle w:val="Rfrence"/>
                <w:b/>
                <w:bCs/>
                <w:color w:val="0A9E97"/>
                <w:sz w:val="32"/>
              </w:rPr>
              <w:t xml:space="preserve">Référence </w:t>
            </w:r>
            <w:r w:rsidR="001D4777" w:rsidRPr="00821D49">
              <w:rPr>
                <w:rStyle w:val="Rfrence"/>
                <w:b/>
                <w:bCs/>
                <w:color w:val="0A9E97"/>
                <w:sz w:val="32"/>
              </w:rPr>
              <w:t>:</w:t>
            </w:r>
            <w:r w:rsidR="001D4777" w:rsidRPr="00821D49">
              <w:rPr>
                <w:rStyle w:val="Titre-projet"/>
                <w:color w:val="0A9E97"/>
              </w:rPr>
              <w:t xml:space="preserve"> </w:t>
            </w:r>
            <w:r w:rsidR="001325A0" w:rsidRPr="00821D49">
              <w:rPr>
                <w:rStyle w:val="Titre-projet"/>
                <w:color w:val="0A9E97"/>
              </w:rPr>
              <w:t>E</w:t>
            </w:r>
            <w:r w:rsidR="007C6322">
              <w:rPr>
                <w:rStyle w:val="Titre-projet"/>
                <w:color w:val="0A9E97"/>
              </w:rPr>
              <w:t>F</w:t>
            </w:r>
            <w:r w:rsidR="001325A0" w:rsidRPr="00821D49">
              <w:rPr>
                <w:rStyle w:val="Titre-projet"/>
                <w:color w:val="0A9E97"/>
              </w:rPr>
              <w:t>-</w:t>
            </w:r>
            <w:r w:rsidR="00AD5A0F">
              <w:rPr>
                <w:rStyle w:val="Titre-projet"/>
                <w:color w:val="0A9E97"/>
              </w:rPr>
              <w:t>TEST</w:t>
            </w:r>
            <w:r w:rsidR="009A2115">
              <w:rPr>
                <w:rStyle w:val="Titre-projet"/>
                <w:color w:val="0A9E97"/>
              </w:rPr>
              <w:t>-</w:t>
            </w:r>
            <w:r w:rsidR="00AD5A0F">
              <w:rPr>
                <w:rStyle w:val="Titre-projet"/>
                <w:color w:val="0A9E97"/>
              </w:rPr>
              <w:t>TEST</w:t>
            </w:r>
          </w:p>
        </w:tc>
      </w:tr>
      <w:tr w:rsidR="0076029D" w14:paraId="7313462C" w14:textId="77777777" w:rsidTr="008D0BA1">
        <w:trPr>
          <w:cantSplit/>
          <w:trHeight w:hRule="exact" w:val="1862"/>
        </w:trPr>
        <w:tc>
          <w:tcPr>
            <w:tcW w:w="439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</w:tcPr>
          <w:p w14:paraId="38241B4D" w14:textId="77777777" w:rsidR="0076029D" w:rsidRDefault="001D4777">
            <w:pPr>
              <w:pStyle w:val="Textefragment"/>
              <w:ind w:left="1064"/>
              <w:rPr>
                <w:rStyle w:val="Rfrence"/>
              </w:rPr>
            </w:pPr>
            <w:r>
              <w:rPr>
                <w:rStyle w:val="Rfrence"/>
                <w:b/>
                <w:bCs/>
              </w:rPr>
              <w:t>Auteur</w:t>
            </w:r>
            <w:r>
              <w:rPr>
                <w:rStyle w:val="Rfrence"/>
              </w:rPr>
              <w:t>(s) :</w:t>
            </w:r>
          </w:p>
          <w:p w14:paraId="40CADB4A" w14:textId="57F1A7DB" w:rsidR="006A44B7" w:rsidRDefault="007846F6">
            <w:pPr>
              <w:pStyle w:val="Textefragment"/>
              <w:ind w:left="1064"/>
              <w:rPr>
                <w:rStyle w:val="Date-doc"/>
                <w:sz w:val="20"/>
              </w:rPr>
            </w:pPr>
            <w:r>
              <w:rPr>
                <w:rStyle w:val="Date-doc"/>
                <w:sz w:val="20"/>
              </w:rPr>
              <w:t>Grégory Correia</w:t>
            </w:r>
          </w:p>
          <w:p w14:paraId="5FB6BEA9" w14:textId="6C62DD05" w:rsidR="0076029D" w:rsidRDefault="0076029D">
            <w:pPr>
              <w:pStyle w:val="Textefragment"/>
              <w:ind w:left="1064"/>
              <w:rPr>
                <w:rStyle w:val="Rfrence"/>
              </w:rPr>
            </w:pPr>
          </w:p>
        </w:tc>
        <w:tc>
          <w:tcPr>
            <w:tcW w:w="368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</w:tcPr>
          <w:p w14:paraId="00BD3689" w14:textId="77777777" w:rsidR="0076029D" w:rsidRDefault="001D4777">
            <w:pPr>
              <w:pStyle w:val="Textefragment"/>
              <w:ind w:left="71"/>
              <w:rPr>
                <w:rStyle w:val="Rfrence"/>
              </w:rPr>
            </w:pPr>
            <w:r>
              <w:rPr>
                <w:rStyle w:val="Rfrence"/>
                <w:b/>
                <w:bCs/>
              </w:rPr>
              <w:t>Destinataire</w:t>
            </w:r>
            <w:r>
              <w:rPr>
                <w:rStyle w:val="Rfrence"/>
              </w:rPr>
              <w:t>(s) :</w:t>
            </w:r>
          </w:p>
          <w:p w14:paraId="75E1D0C7" w14:textId="4CAB06CF" w:rsidR="0076029D" w:rsidRDefault="002C550C" w:rsidP="00264A15">
            <w:pPr>
              <w:pStyle w:val="Textefragment"/>
              <w:ind w:left="71"/>
              <w:rPr>
                <w:rStyle w:val="Rfrence"/>
              </w:rPr>
            </w:pPr>
            <w:r>
              <w:rPr>
                <w:rStyle w:val="Date-doc"/>
                <w:sz w:val="20"/>
              </w:rPr>
              <w:t>Easyformer</w:t>
            </w:r>
          </w:p>
        </w:tc>
      </w:tr>
    </w:tbl>
    <w:p w14:paraId="4577F04F" w14:textId="77777777" w:rsidR="0076029D" w:rsidRDefault="0076029D">
      <w:pPr>
        <w:spacing w:before="0"/>
        <w:ind w:left="57"/>
      </w:pPr>
    </w:p>
    <w:tbl>
      <w:tblPr>
        <w:tblW w:w="8080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"/>
        <w:gridCol w:w="6449"/>
        <w:gridCol w:w="1417"/>
      </w:tblGrid>
      <w:tr w:rsidR="0076029D" w14:paraId="73A55457" w14:textId="77777777" w:rsidTr="00AB3C20">
        <w:trPr>
          <w:cantSplit/>
          <w:trHeight w:hRule="exact" w:val="402"/>
        </w:trPr>
        <w:tc>
          <w:tcPr>
            <w:tcW w:w="214" w:type="dxa"/>
          </w:tcPr>
          <w:p w14:paraId="254AD6F3" w14:textId="0552F189" w:rsidR="0076029D" w:rsidRDefault="0076029D" w:rsidP="00F419BC">
            <w:pPr>
              <w:spacing w:before="0"/>
              <w:ind w:left="-68"/>
              <w:rPr>
                <w:sz w:val="20"/>
              </w:rPr>
            </w:pPr>
          </w:p>
        </w:tc>
        <w:tc>
          <w:tcPr>
            <w:tcW w:w="6449" w:type="dxa"/>
          </w:tcPr>
          <w:p w14:paraId="4324F05C" w14:textId="6E828E66" w:rsidR="0076029D" w:rsidRDefault="001D4777">
            <w:pPr>
              <w:spacing w:before="0"/>
              <w:ind w:left="-68"/>
              <w:rPr>
                <w:sz w:val="20"/>
              </w:rPr>
            </w:pPr>
            <w:r>
              <w:rPr>
                <w:rStyle w:val="Rfrence"/>
                <w:sz w:val="20"/>
              </w:rPr>
              <w:t xml:space="preserve">Date de modification : </w:t>
            </w:r>
            <w:r>
              <w:rPr>
                <w:rStyle w:val="Rfrence"/>
                <w:sz w:val="20"/>
              </w:rPr>
              <w:fldChar w:fldCharType="begin"/>
            </w:r>
            <w:r>
              <w:rPr>
                <w:rStyle w:val="Rfrence"/>
                <w:sz w:val="20"/>
              </w:rPr>
              <w:instrText xml:space="preserve"> DATE \@ "dd/MM/yy" \* MERGEFORMAT </w:instrText>
            </w:r>
            <w:r>
              <w:rPr>
                <w:rStyle w:val="Rfrence"/>
                <w:sz w:val="20"/>
              </w:rPr>
              <w:fldChar w:fldCharType="separate"/>
            </w:r>
            <w:r w:rsidR="00FD2FBA">
              <w:rPr>
                <w:rStyle w:val="Rfrence"/>
                <w:noProof/>
                <w:sz w:val="20"/>
              </w:rPr>
              <w:t>18/11/22</w:t>
            </w:r>
            <w:r>
              <w:rPr>
                <w:rStyle w:val="Rfrence"/>
                <w:sz w:val="20"/>
              </w:rPr>
              <w:fldChar w:fldCharType="end"/>
            </w:r>
          </w:p>
        </w:tc>
        <w:tc>
          <w:tcPr>
            <w:tcW w:w="1417" w:type="dxa"/>
          </w:tcPr>
          <w:p w14:paraId="7B25C938" w14:textId="77777777" w:rsidR="0076029D" w:rsidRDefault="001D4777" w:rsidP="00874FA8">
            <w:pPr>
              <w:spacing w:before="0"/>
              <w:ind w:left="-68" w:right="-70"/>
              <w:jc w:val="right"/>
              <w:rPr>
                <w:sz w:val="20"/>
              </w:rPr>
            </w:pPr>
            <w:r>
              <w:rPr>
                <w:rStyle w:val="Rfrence"/>
                <w:sz w:val="20"/>
              </w:rPr>
              <w:t>Version :</w:t>
            </w:r>
            <w:r>
              <w:rPr>
                <w:sz w:val="20"/>
              </w:rPr>
              <w:t xml:space="preserve"> </w:t>
            </w:r>
            <w:r w:rsidR="00874FA8">
              <w:rPr>
                <w:rStyle w:val="NVersion"/>
                <w:sz w:val="20"/>
              </w:rPr>
              <w:t>1</w:t>
            </w:r>
          </w:p>
        </w:tc>
      </w:tr>
      <w:tr w:rsidR="0076029D" w14:paraId="5D1FB804" w14:textId="77777777">
        <w:trPr>
          <w:cantSplit/>
          <w:trHeight w:hRule="exact" w:val="280"/>
        </w:trPr>
        <w:tc>
          <w:tcPr>
            <w:tcW w:w="8080" w:type="dxa"/>
            <w:gridSpan w:val="3"/>
            <w:vAlign w:val="center"/>
          </w:tcPr>
          <w:p w14:paraId="28A17622" w14:textId="4262D60F" w:rsidR="0076029D" w:rsidRDefault="0076029D" w:rsidP="00AB3C20">
            <w:pPr>
              <w:pStyle w:val="DiffusionVeePee"/>
              <w:jc w:val="left"/>
              <w:rPr>
                <w:highlight w:val="yellow"/>
              </w:rPr>
            </w:pPr>
          </w:p>
          <w:p w14:paraId="553DB8D0" w14:textId="77777777" w:rsidR="0076029D" w:rsidRDefault="0076029D">
            <w:pPr>
              <w:pStyle w:val="DiffusionVeePee"/>
              <w:rPr>
                <w:highlight w:val="yellow"/>
              </w:rPr>
            </w:pPr>
          </w:p>
          <w:p w14:paraId="3BE7E1D3" w14:textId="77777777" w:rsidR="0076029D" w:rsidRDefault="0076029D">
            <w:pPr>
              <w:pStyle w:val="DiffusionVeePee"/>
              <w:rPr>
                <w:highlight w:val="yellow"/>
              </w:rPr>
            </w:pPr>
          </w:p>
          <w:p w14:paraId="49CF2276" w14:textId="77777777" w:rsidR="0076029D" w:rsidRDefault="0076029D">
            <w:pPr>
              <w:pStyle w:val="DiffusionVeePee"/>
              <w:rPr>
                <w:highlight w:val="yellow"/>
              </w:rPr>
            </w:pPr>
          </w:p>
          <w:p w14:paraId="2A69D54C" w14:textId="77777777" w:rsidR="0076029D" w:rsidRDefault="0076029D">
            <w:pPr>
              <w:pStyle w:val="DiffusionVeePee"/>
              <w:rPr>
                <w:highlight w:val="yellow"/>
              </w:rPr>
            </w:pPr>
          </w:p>
          <w:p w14:paraId="39288293" w14:textId="77777777" w:rsidR="0076029D" w:rsidRDefault="0076029D">
            <w:pPr>
              <w:pStyle w:val="DiffusionVeePee"/>
            </w:pPr>
          </w:p>
          <w:p w14:paraId="6226238F" w14:textId="77777777" w:rsidR="0076029D" w:rsidRDefault="0076029D">
            <w:pPr>
              <w:pStyle w:val="DiffusionVeePee"/>
            </w:pPr>
          </w:p>
          <w:p w14:paraId="6C2EFCD6" w14:textId="77777777" w:rsidR="0076029D" w:rsidRDefault="0076029D">
            <w:pPr>
              <w:pStyle w:val="DiffusionVeePee"/>
              <w:rPr>
                <w:sz w:val="22"/>
              </w:rPr>
            </w:pPr>
          </w:p>
          <w:p w14:paraId="61A6A06A" w14:textId="77777777" w:rsidR="0076029D" w:rsidRDefault="0076029D">
            <w:pPr>
              <w:pStyle w:val="DiffusionVeePee"/>
              <w:rPr>
                <w:rStyle w:val="Rfrence"/>
                <w:rFonts w:ascii="Arial Gras" w:hAnsi="Arial Gras"/>
                <w:color w:val="auto"/>
              </w:rPr>
            </w:pPr>
          </w:p>
          <w:p w14:paraId="5064FA51" w14:textId="77777777" w:rsidR="0076029D" w:rsidRDefault="0076029D">
            <w:pPr>
              <w:pStyle w:val="DiffusionVeePee"/>
            </w:pPr>
          </w:p>
          <w:p w14:paraId="4CE3E046" w14:textId="77777777" w:rsidR="0076029D" w:rsidRDefault="0076029D">
            <w:pPr>
              <w:pStyle w:val="DiffusionVeePee"/>
            </w:pPr>
          </w:p>
        </w:tc>
      </w:tr>
    </w:tbl>
    <w:p w14:paraId="24E36272" w14:textId="4569FAA4" w:rsidR="00AB3C20" w:rsidRPr="00AB3C20" w:rsidRDefault="00AB3C20" w:rsidP="00AB3C20">
      <w:pPr>
        <w:sectPr w:rsidR="00AB3C20" w:rsidRPr="00AB3C20">
          <w:headerReference w:type="default" r:id="rId10"/>
          <w:footerReference w:type="default" r:id="rId11"/>
          <w:pgSz w:w="11906" w:h="16838"/>
          <w:pgMar w:top="1417" w:right="1417" w:bottom="851" w:left="1417" w:header="851" w:footer="708" w:gutter="0"/>
          <w:cols w:space="708"/>
          <w:docGrid w:linePitch="360"/>
        </w:sectPr>
      </w:pPr>
    </w:p>
    <w:p w14:paraId="20BB677F" w14:textId="2F9102A3" w:rsidR="0076029D" w:rsidRDefault="00264A15">
      <w:pPr>
        <w:pStyle w:val="Sommaire"/>
        <w:tabs>
          <w:tab w:val="left" w:pos="8505"/>
        </w:tabs>
        <w:rPr>
          <w:b w:val="0"/>
          <w:sz w:val="24"/>
        </w:rPr>
      </w:pPr>
      <w:r>
        <w:lastRenderedPageBreak/>
        <w:t>Sommaire</w:t>
      </w:r>
    </w:p>
    <w:p w14:paraId="57D40B46" w14:textId="77777777" w:rsidR="00EA7D6D" w:rsidRDefault="00EA7D6D" w:rsidP="00EA7D6D">
      <w:bookmarkStart w:id="0" w:name="_Hlk119591691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563479796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szCs w:val="20"/>
          <w:lang w:eastAsia="fr-FR"/>
        </w:rPr>
      </w:sdtEndPr>
      <w:sdtContent>
        <w:p w14:paraId="7CC15AC3" w14:textId="77777777" w:rsidR="00EA7D6D" w:rsidRDefault="00EA7D6D" w:rsidP="00EA7D6D">
          <w:pPr>
            <w:pStyle w:val="En-ttedetabledesmatires"/>
          </w:pPr>
          <w:r>
            <w:t>Table des matières</w:t>
          </w:r>
        </w:p>
        <w:p w14:paraId="64081DA8" w14:textId="7C712A58" w:rsidR="00FE76FB" w:rsidRDefault="00EA7D6D">
          <w:pPr>
            <w:pStyle w:val="TM2"/>
            <w:tabs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r>
            <w:rPr>
              <w:caps/>
            </w:rPr>
            <w:fldChar w:fldCharType="begin"/>
          </w:r>
          <w:r>
            <w:instrText xml:space="preserve"> TOC \o "1-3" \h \z \u </w:instrText>
          </w:r>
          <w:r>
            <w:rPr>
              <w:caps/>
            </w:rPr>
            <w:fldChar w:fldCharType="separate"/>
          </w:r>
          <w:hyperlink w:anchor="_Toc119593274" w:history="1">
            <w:r w:rsidR="00FE76FB" w:rsidRPr="00077C80">
              <w:rPr>
                <w:rStyle w:val="Lienhypertexte"/>
                <w:noProof/>
              </w:rPr>
              <w:t>Introduction</w:t>
            </w:r>
            <w:r w:rsidR="00FE76FB">
              <w:rPr>
                <w:noProof/>
                <w:webHidden/>
              </w:rPr>
              <w:tab/>
            </w:r>
            <w:r w:rsidR="00FE76FB">
              <w:rPr>
                <w:noProof/>
                <w:webHidden/>
              </w:rPr>
              <w:fldChar w:fldCharType="begin"/>
            </w:r>
            <w:r w:rsidR="00FE76FB">
              <w:rPr>
                <w:noProof/>
                <w:webHidden/>
              </w:rPr>
              <w:instrText xml:space="preserve"> PAGEREF _Toc119593274 \h </w:instrText>
            </w:r>
            <w:r w:rsidR="00FE76FB">
              <w:rPr>
                <w:noProof/>
                <w:webHidden/>
              </w:rPr>
            </w:r>
            <w:r w:rsidR="00FE76FB">
              <w:rPr>
                <w:noProof/>
                <w:webHidden/>
              </w:rPr>
              <w:fldChar w:fldCharType="separate"/>
            </w:r>
            <w:r w:rsidR="00FE76FB">
              <w:rPr>
                <w:noProof/>
                <w:webHidden/>
              </w:rPr>
              <w:t>3</w:t>
            </w:r>
            <w:r w:rsidR="00FE76FB">
              <w:rPr>
                <w:noProof/>
                <w:webHidden/>
              </w:rPr>
              <w:fldChar w:fldCharType="end"/>
            </w:r>
          </w:hyperlink>
        </w:p>
        <w:p w14:paraId="2666B509" w14:textId="3B24AAE4" w:rsidR="00FE76FB" w:rsidRDefault="00000000">
          <w:pPr>
            <w:pStyle w:val="TM2"/>
            <w:tabs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19593275" w:history="1">
            <w:r w:rsidR="00FE76FB" w:rsidRPr="00077C80">
              <w:rPr>
                <w:rStyle w:val="Lienhypertexte"/>
                <w:noProof/>
              </w:rPr>
              <w:t>Mise en place du VPN sur GCP</w:t>
            </w:r>
            <w:r w:rsidR="00FE76FB">
              <w:rPr>
                <w:noProof/>
                <w:webHidden/>
              </w:rPr>
              <w:tab/>
            </w:r>
            <w:r w:rsidR="00FE76FB">
              <w:rPr>
                <w:noProof/>
                <w:webHidden/>
              </w:rPr>
              <w:fldChar w:fldCharType="begin"/>
            </w:r>
            <w:r w:rsidR="00FE76FB">
              <w:rPr>
                <w:noProof/>
                <w:webHidden/>
              </w:rPr>
              <w:instrText xml:space="preserve"> PAGEREF _Toc119593275 \h </w:instrText>
            </w:r>
            <w:r w:rsidR="00FE76FB">
              <w:rPr>
                <w:noProof/>
                <w:webHidden/>
              </w:rPr>
            </w:r>
            <w:r w:rsidR="00FE76FB">
              <w:rPr>
                <w:noProof/>
                <w:webHidden/>
              </w:rPr>
              <w:fldChar w:fldCharType="separate"/>
            </w:r>
            <w:r w:rsidR="00FE76FB">
              <w:rPr>
                <w:noProof/>
                <w:webHidden/>
              </w:rPr>
              <w:t>4</w:t>
            </w:r>
            <w:r w:rsidR="00FE76FB">
              <w:rPr>
                <w:noProof/>
                <w:webHidden/>
              </w:rPr>
              <w:fldChar w:fldCharType="end"/>
            </w:r>
          </w:hyperlink>
        </w:p>
        <w:p w14:paraId="4D3BEF8A" w14:textId="102FC390" w:rsidR="00FE76FB" w:rsidRDefault="00000000">
          <w:pPr>
            <w:pStyle w:val="TM3"/>
            <w:tabs>
              <w:tab w:val="right" w:leader="dot" w:pos="9060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19593276" w:history="1">
            <w:r w:rsidR="00FE76FB" w:rsidRPr="00077C80">
              <w:rPr>
                <w:rStyle w:val="Lienhypertexte"/>
                <w:noProof/>
              </w:rPr>
              <w:t>Création de la passerelle VPN</w:t>
            </w:r>
            <w:r w:rsidR="00FE76FB">
              <w:rPr>
                <w:noProof/>
                <w:webHidden/>
              </w:rPr>
              <w:tab/>
            </w:r>
            <w:r w:rsidR="00FE76FB">
              <w:rPr>
                <w:noProof/>
                <w:webHidden/>
              </w:rPr>
              <w:fldChar w:fldCharType="begin"/>
            </w:r>
            <w:r w:rsidR="00FE76FB">
              <w:rPr>
                <w:noProof/>
                <w:webHidden/>
              </w:rPr>
              <w:instrText xml:space="preserve"> PAGEREF _Toc119593276 \h </w:instrText>
            </w:r>
            <w:r w:rsidR="00FE76FB">
              <w:rPr>
                <w:noProof/>
                <w:webHidden/>
              </w:rPr>
            </w:r>
            <w:r w:rsidR="00FE76FB">
              <w:rPr>
                <w:noProof/>
                <w:webHidden/>
              </w:rPr>
              <w:fldChar w:fldCharType="separate"/>
            </w:r>
            <w:r w:rsidR="00FE76FB">
              <w:rPr>
                <w:noProof/>
                <w:webHidden/>
              </w:rPr>
              <w:t>4</w:t>
            </w:r>
            <w:r w:rsidR="00FE76FB">
              <w:rPr>
                <w:noProof/>
                <w:webHidden/>
              </w:rPr>
              <w:fldChar w:fldCharType="end"/>
            </w:r>
          </w:hyperlink>
        </w:p>
        <w:p w14:paraId="0F614FBC" w14:textId="67D2C7A0" w:rsidR="00FE76FB" w:rsidRDefault="00000000">
          <w:pPr>
            <w:pStyle w:val="TM3"/>
            <w:tabs>
              <w:tab w:val="right" w:leader="dot" w:pos="9060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19593277" w:history="1">
            <w:r w:rsidR="00FE76FB" w:rsidRPr="00077C80">
              <w:rPr>
                <w:rStyle w:val="Lienhypertexte"/>
                <w:noProof/>
              </w:rPr>
              <w:t>Création d’un tunnel VPN sur GCP</w:t>
            </w:r>
            <w:r w:rsidR="00FE76FB">
              <w:rPr>
                <w:noProof/>
                <w:webHidden/>
              </w:rPr>
              <w:tab/>
            </w:r>
            <w:r w:rsidR="00FE76FB">
              <w:rPr>
                <w:noProof/>
                <w:webHidden/>
              </w:rPr>
              <w:fldChar w:fldCharType="begin"/>
            </w:r>
            <w:r w:rsidR="00FE76FB">
              <w:rPr>
                <w:noProof/>
                <w:webHidden/>
              </w:rPr>
              <w:instrText xml:space="preserve"> PAGEREF _Toc119593277 \h </w:instrText>
            </w:r>
            <w:r w:rsidR="00FE76FB">
              <w:rPr>
                <w:noProof/>
                <w:webHidden/>
              </w:rPr>
            </w:r>
            <w:r w:rsidR="00FE76FB">
              <w:rPr>
                <w:noProof/>
                <w:webHidden/>
              </w:rPr>
              <w:fldChar w:fldCharType="separate"/>
            </w:r>
            <w:r w:rsidR="00FE76FB">
              <w:rPr>
                <w:noProof/>
                <w:webHidden/>
              </w:rPr>
              <w:t>6</w:t>
            </w:r>
            <w:r w:rsidR="00FE76FB">
              <w:rPr>
                <w:noProof/>
                <w:webHidden/>
              </w:rPr>
              <w:fldChar w:fldCharType="end"/>
            </w:r>
          </w:hyperlink>
        </w:p>
        <w:p w14:paraId="233CA788" w14:textId="25442779" w:rsidR="00FE76FB" w:rsidRDefault="00000000">
          <w:pPr>
            <w:pStyle w:val="TM2"/>
            <w:tabs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19593278" w:history="1">
            <w:r w:rsidR="00FE76FB" w:rsidRPr="00077C80">
              <w:rPr>
                <w:rStyle w:val="Lienhypertexte"/>
                <w:noProof/>
              </w:rPr>
              <w:t>Pfsense</w:t>
            </w:r>
            <w:r w:rsidR="00FE76FB">
              <w:rPr>
                <w:noProof/>
                <w:webHidden/>
              </w:rPr>
              <w:tab/>
            </w:r>
            <w:r w:rsidR="00FE76FB">
              <w:rPr>
                <w:noProof/>
                <w:webHidden/>
              </w:rPr>
              <w:fldChar w:fldCharType="begin"/>
            </w:r>
            <w:r w:rsidR="00FE76FB">
              <w:rPr>
                <w:noProof/>
                <w:webHidden/>
              </w:rPr>
              <w:instrText xml:space="preserve"> PAGEREF _Toc119593278 \h </w:instrText>
            </w:r>
            <w:r w:rsidR="00FE76FB">
              <w:rPr>
                <w:noProof/>
                <w:webHidden/>
              </w:rPr>
            </w:r>
            <w:r w:rsidR="00FE76FB">
              <w:rPr>
                <w:noProof/>
                <w:webHidden/>
              </w:rPr>
              <w:fldChar w:fldCharType="separate"/>
            </w:r>
            <w:r w:rsidR="00FE76FB">
              <w:rPr>
                <w:noProof/>
                <w:webHidden/>
              </w:rPr>
              <w:t>7</w:t>
            </w:r>
            <w:r w:rsidR="00FE76FB">
              <w:rPr>
                <w:noProof/>
                <w:webHidden/>
              </w:rPr>
              <w:fldChar w:fldCharType="end"/>
            </w:r>
          </w:hyperlink>
        </w:p>
        <w:p w14:paraId="68F3C3C7" w14:textId="3591A046" w:rsidR="00FE76FB" w:rsidRDefault="00000000">
          <w:pPr>
            <w:pStyle w:val="TM3"/>
            <w:tabs>
              <w:tab w:val="right" w:leader="dot" w:pos="9060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19593279" w:history="1">
            <w:r w:rsidR="00FE76FB" w:rsidRPr="00077C80">
              <w:rPr>
                <w:rStyle w:val="Lienhypertexte"/>
                <w:noProof/>
              </w:rPr>
              <w:t>Configuration du pfsense :</w:t>
            </w:r>
            <w:r w:rsidR="00FE76FB">
              <w:rPr>
                <w:noProof/>
                <w:webHidden/>
              </w:rPr>
              <w:tab/>
            </w:r>
            <w:r w:rsidR="00FE76FB">
              <w:rPr>
                <w:noProof/>
                <w:webHidden/>
              </w:rPr>
              <w:fldChar w:fldCharType="begin"/>
            </w:r>
            <w:r w:rsidR="00FE76FB">
              <w:rPr>
                <w:noProof/>
                <w:webHidden/>
              </w:rPr>
              <w:instrText xml:space="preserve"> PAGEREF _Toc119593279 \h </w:instrText>
            </w:r>
            <w:r w:rsidR="00FE76FB">
              <w:rPr>
                <w:noProof/>
                <w:webHidden/>
              </w:rPr>
            </w:r>
            <w:r w:rsidR="00FE76FB">
              <w:rPr>
                <w:noProof/>
                <w:webHidden/>
              </w:rPr>
              <w:fldChar w:fldCharType="separate"/>
            </w:r>
            <w:r w:rsidR="00FE76FB">
              <w:rPr>
                <w:noProof/>
                <w:webHidden/>
              </w:rPr>
              <w:t>7</w:t>
            </w:r>
            <w:r w:rsidR="00FE76FB">
              <w:rPr>
                <w:noProof/>
                <w:webHidden/>
              </w:rPr>
              <w:fldChar w:fldCharType="end"/>
            </w:r>
          </w:hyperlink>
        </w:p>
        <w:p w14:paraId="6AAA8C0C" w14:textId="057D9C2A" w:rsidR="00FE76FB" w:rsidRDefault="00000000">
          <w:pPr>
            <w:pStyle w:val="TM3"/>
            <w:tabs>
              <w:tab w:val="right" w:leader="dot" w:pos="9060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19593280" w:history="1">
            <w:r w:rsidR="00FE76FB" w:rsidRPr="00077C80">
              <w:rPr>
                <w:rStyle w:val="Lienhypertexte"/>
                <w:noProof/>
              </w:rPr>
              <w:t>Tunnel IPSEC</w:t>
            </w:r>
            <w:r w:rsidR="00FE76FB">
              <w:rPr>
                <w:noProof/>
                <w:webHidden/>
              </w:rPr>
              <w:tab/>
            </w:r>
            <w:r w:rsidR="00FE76FB">
              <w:rPr>
                <w:noProof/>
                <w:webHidden/>
              </w:rPr>
              <w:fldChar w:fldCharType="begin"/>
            </w:r>
            <w:r w:rsidR="00FE76FB">
              <w:rPr>
                <w:noProof/>
                <w:webHidden/>
              </w:rPr>
              <w:instrText xml:space="preserve"> PAGEREF _Toc119593280 \h </w:instrText>
            </w:r>
            <w:r w:rsidR="00FE76FB">
              <w:rPr>
                <w:noProof/>
                <w:webHidden/>
              </w:rPr>
            </w:r>
            <w:r w:rsidR="00FE76FB">
              <w:rPr>
                <w:noProof/>
                <w:webHidden/>
              </w:rPr>
              <w:fldChar w:fldCharType="separate"/>
            </w:r>
            <w:r w:rsidR="00FE76FB">
              <w:rPr>
                <w:noProof/>
                <w:webHidden/>
              </w:rPr>
              <w:t>8</w:t>
            </w:r>
            <w:r w:rsidR="00FE76FB">
              <w:rPr>
                <w:noProof/>
                <w:webHidden/>
              </w:rPr>
              <w:fldChar w:fldCharType="end"/>
            </w:r>
          </w:hyperlink>
        </w:p>
        <w:p w14:paraId="2BCB91A3" w14:textId="42FAC710" w:rsidR="00FE76FB" w:rsidRDefault="00000000">
          <w:pPr>
            <w:pStyle w:val="TM3"/>
            <w:tabs>
              <w:tab w:val="right" w:leader="dot" w:pos="9060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119593281" w:history="1">
            <w:r w:rsidR="00FE76FB" w:rsidRPr="00077C80">
              <w:rPr>
                <w:rStyle w:val="Lienhypertexte"/>
                <w:noProof/>
              </w:rPr>
              <w:t>Règles firewall</w:t>
            </w:r>
            <w:r w:rsidR="00FE76FB">
              <w:rPr>
                <w:noProof/>
                <w:webHidden/>
              </w:rPr>
              <w:tab/>
            </w:r>
            <w:r w:rsidR="00FE76FB">
              <w:rPr>
                <w:noProof/>
                <w:webHidden/>
              </w:rPr>
              <w:fldChar w:fldCharType="begin"/>
            </w:r>
            <w:r w:rsidR="00FE76FB">
              <w:rPr>
                <w:noProof/>
                <w:webHidden/>
              </w:rPr>
              <w:instrText xml:space="preserve"> PAGEREF _Toc119593281 \h </w:instrText>
            </w:r>
            <w:r w:rsidR="00FE76FB">
              <w:rPr>
                <w:noProof/>
                <w:webHidden/>
              </w:rPr>
            </w:r>
            <w:r w:rsidR="00FE76FB">
              <w:rPr>
                <w:noProof/>
                <w:webHidden/>
              </w:rPr>
              <w:fldChar w:fldCharType="separate"/>
            </w:r>
            <w:r w:rsidR="00FE76FB">
              <w:rPr>
                <w:noProof/>
                <w:webHidden/>
              </w:rPr>
              <w:t>10</w:t>
            </w:r>
            <w:r w:rsidR="00FE76FB">
              <w:rPr>
                <w:noProof/>
                <w:webHidden/>
              </w:rPr>
              <w:fldChar w:fldCharType="end"/>
            </w:r>
          </w:hyperlink>
        </w:p>
        <w:p w14:paraId="3B9ED58F" w14:textId="12017AD7" w:rsidR="00FE76FB" w:rsidRDefault="00000000">
          <w:pPr>
            <w:pStyle w:val="TM2"/>
            <w:tabs>
              <w:tab w:val="right" w:leader="dot" w:pos="9060"/>
            </w:tabs>
            <w:rPr>
              <w:rFonts w:eastAsiaTheme="minorEastAsia" w:cstheme="minorBidi"/>
              <w:smallCaps w:val="0"/>
              <w:noProof/>
              <w:sz w:val="22"/>
              <w:szCs w:val="22"/>
            </w:rPr>
          </w:pPr>
          <w:hyperlink w:anchor="_Toc119593282" w:history="1">
            <w:r w:rsidR="00FE76FB" w:rsidRPr="00077C80">
              <w:rPr>
                <w:rStyle w:val="Lienhypertexte"/>
                <w:noProof/>
              </w:rPr>
              <w:t>Gestion des redirection de port sur votre box</w:t>
            </w:r>
            <w:r w:rsidR="00FE76FB">
              <w:rPr>
                <w:noProof/>
                <w:webHidden/>
              </w:rPr>
              <w:tab/>
            </w:r>
            <w:r w:rsidR="00FE76FB">
              <w:rPr>
                <w:noProof/>
                <w:webHidden/>
              </w:rPr>
              <w:fldChar w:fldCharType="begin"/>
            </w:r>
            <w:r w:rsidR="00FE76FB">
              <w:rPr>
                <w:noProof/>
                <w:webHidden/>
              </w:rPr>
              <w:instrText xml:space="preserve"> PAGEREF _Toc119593282 \h </w:instrText>
            </w:r>
            <w:r w:rsidR="00FE76FB">
              <w:rPr>
                <w:noProof/>
                <w:webHidden/>
              </w:rPr>
            </w:r>
            <w:r w:rsidR="00FE76FB">
              <w:rPr>
                <w:noProof/>
                <w:webHidden/>
              </w:rPr>
              <w:fldChar w:fldCharType="separate"/>
            </w:r>
            <w:r w:rsidR="00FE76FB">
              <w:rPr>
                <w:noProof/>
                <w:webHidden/>
              </w:rPr>
              <w:t>11</w:t>
            </w:r>
            <w:r w:rsidR="00FE76FB">
              <w:rPr>
                <w:noProof/>
                <w:webHidden/>
              </w:rPr>
              <w:fldChar w:fldCharType="end"/>
            </w:r>
          </w:hyperlink>
        </w:p>
        <w:p w14:paraId="41F41702" w14:textId="5773A364" w:rsidR="00EA7D6D" w:rsidRDefault="00EA7D6D" w:rsidP="00EA7D6D">
          <w:r>
            <w:rPr>
              <w:b/>
              <w:bCs/>
            </w:rPr>
            <w:fldChar w:fldCharType="end"/>
          </w:r>
        </w:p>
      </w:sdtContent>
    </w:sdt>
    <w:p w14:paraId="4C238277" w14:textId="77777777" w:rsidR="00EA7D6D" w:rsidRDefault="00EA7D6D" w:rsidP="00EA7D6D"/>
    <w:p w14:paraId="0950E7CD" w14:textId="77777777" w:rsidR="00EA7D6D" w:rsidRDefault="00EA7D6D" w:rsidP="00EA7D6D"/>
    <w:p w14:paraId="7FD94B68" w14:textId="77777777" w:rsidR="00EA7D6D" w:rsidRDefault="00EA7D6D" w:rsidP="00EA7D6D"/>
    <w:p w14:paraId="4E2ECDDD" w14:textId="77777777" w:rsidR="00EA7D6D" w:rsidRDefault="00EA7D6D" w:rsidP="00EA7D6D"/>
    <w:p w14:paraId="749C8580" w14:textId="77777777" w:rsidR="00EA7D6D" w:rsidRDefault="00EA7D6D" w:rsidP="00EA7D6D"/>
    <w:p w14:paraId="33BA871F" w14:textId="77777777" w:rsidR="00EA7D6D" w:rsidRDefault="00EA7D6D" w:rsidP="00EA7D6D"/>
    <w:p w14:paraId="15DE8169" w14:textId="77777777" w:rsidR="00EA7D6D" w:rsidRDefault="00EA7D6D" w:rsidP="00EA7D6D"/>
    <w:p w14:paraId="1417681F" w14:textId="77777777" w:rsidR="00EA7D6D" w:rsidRDefault="00EA7D6D" w:rsidP="00EA7D6D"/>
    <w:p w14:paraId="610231F8" w14:textId="77777777" w:rsidR="00EA7D6D" w:rsidRDefault="00EA7D6D" w:rsidP="00EA7D6D"/>
    <w:p w14:paraId="2C43E697" w14:textId="77777777" w:rsidR="00EA7D6D" w:rsidRDefault="00EA7D6D" w:rsidP="00EA7D6D"/>
    <w:p w14:paraId="43F1ED1F" w14:textId="77777777" w:rsidR="00EA7D6D" w:rsidRDefault="00EA7D6D" w:rsidP="00EA7D6D"/>
    <w:p w14:paraId="332295EE" w14:textId="77777777" w:rsidR="00EA7D6D" w:rsidRDefault="00EA7D6D" w:rsidP="00EA7D6D"/>
    <w:p w14:paraId="50DE92DE" w14:textId="77777777" w:rsidR="00EA7D6D" w:rsidRDefault="00EA7D6D" w:rsidP="00EA7D6D"/>
    <w:p w14:paraId="05B52C76" w14:textId="77777777" w:rsidR="00EA7D6D" w:rsidRDefault="00EA7D6D" w:rsidP="00EA7D6D"/>
    <w:p w14:paraId="12776E3B" w14:textId="77777777" w:rsidR="00EA7D6D" w:rsidRDefault="00EA7D6D" w:rsidP="00EA7D6D"/>
    <w:p w14:paraId="0ACC8C3A" w14:textId="77777777" w:rsidR="00EA7D6D" w:rsidRDefault="00EA7D6D" w:rsidP="00EA7D6D"/>
    <w:p w14:paraId="642C48C9" w14:textId="77777777" w:rsidR="00EA7D6D" w:rsidRDefault="00EA7D6D" w:rsidP="00EA7D6D"/>
    <w:p w14:paraId="11F13E4F" w14:textId="77777777" w:rsidR="00EA7D6D" w:rsidRDefault="00EA7D6D" w:rsidP="00EA7D6D"/>
    <w:p w14:paraId="6EF016C4" w14:textId="77777777" w:rsidR="00EA7D6D" w:rsidRDefault="00EA7D6D" w:rsidP="00EA7D6D"/>
    <w:p w14:paraId="0BA654A4" w14:textId="6E7DE81A" w:rsidR="00EA7D6D" w:rsidRDefault="00EA7D6D" w:rsidP="00EA7D6D"/>
    <w:p w14:paraId="6F3E18F7" w14:textId="77777777" w:rsidR="001238EB" w:rsidRDefault="001238EB" w:rsidP="00EA7D6D"/>
    <w:p w14:paraId="0709DFBD" w14:textId="77777777" w:rsidR="00EA7D6D" w:rsidRDefault="00EA7D6D" w:rsidP="00EA7D6D"/>
    <w:p w14:paraId="20D90611" w14:textId="77777777" w:rsidR="00EA7D6D" w:rsidRDefault="00EA7D6D" w:rsidP="00EA7D6D"/>
    <w:p w14:paraId="324F5B25" w14:textId="77777777" w:rsidR="00EA7D6D" w:rsidRDefault="00EA7D6D" w:rsidP="00EA7D6D"/>
    <w:p w14:paraId="2968673F" w14:textId="77777777" w:rsidR="00EA7D6D" w:rsidRDefault="00EA7D6D" w:rsidP="00EA7D6D">
      <w:pPr>
        <w:pStyle w:val="Titre2"/>
        <w:ind w:left="0"/>
      </w:pPr>
    </w:p>
    <w:p w14:paraId="680940F4" w14:textId="562E0235" w:rsidR="002001AD" w:rsidRDefault="002001AD" w:rsidP="00EA7D6D">
      <w:pPr>
        <w:pStyle w:val="Titre2"/>
      </w:pPr>
      <w:bookmarkStart w:id="1" w:name="_Toc119593274"/>
      <w:r>
        <w:lastRenderedPageBreak/>
        <w:t>Introduction</w:t>
      </w:r>
      <w:bookmarkEnd w:id="1"/>
    </w:p>
    <w:p w14:paraId="3E178C23" w14:textId="536F8986" w:rsidR="002001AD" w:rsidRDefault="002001AD" w:rsidP="002001AD">
      <w:r>
        <w:t>Dans ce TP nous allons réaliser un tunnel VPN L2L entre un pfsense et Google cloud</w:t>
      </w:r>
      <w:r w:rsidR="0000356D">
        <w:t>.</w:t>
      </w:r>
    </w:p>
    <w:p w14:paraId="2F91A1ED" w14:textId="16B4A810" w:rsidR="002001AD" w:rsidRDefault="002001AD" w:rsidP="002001AD"/>
    <w:p w14:paraId="2BA0288F" w14:textId="2818AB70" w:rsidR="002001AD" w:rsidRDefault="0000356D" w:rsidP="002001AD">
      <w:r>
        <w:t>Voici un schéma réseau qui résume le fonctionnement du réseau une fois le VPN mis en place</w:t>
      </w:r>
    </w:p>
    <w:p w14:paraId="5575AE0B" w14:textId="3EF6D8A2" w:rsidR="0000356D" w:rsidRDefault="0000356D" w:rsidP="002001AD"/>
    <w:p w14:paraId="1EE185E3" w14:textId="77777777" w:rsidR="0000356D" w:rsidRDefault="0000356D" w:rsidP="002001AD"/>
    <w:p w14:paraId="429FFC1E" w14:textId="5100F26E" w:rsidR="002001AD" w:rsidRDefault="002001AD" w:rsidP="002001AD">
      <w:r w:rsidRPr="002001AD">
        <w:rPr>
          <w:noProof/>
        </w:rPr>
        <w:drawing>
          <wp:inline distT="0" distB="0" distL="0" distR="0" wp14:anchorId="58C185D9" wp14:editId="15523C49">
            <wp:extent cx="5759450" cy="2353310"/>
            <wp:effectExtent l="0" t="0" r="0" b="889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35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AEDB9" w14:textId="058B7F0C" w:rsidR="002001AD" w:rsidRDefault="002001AD" w:rsidP="002001AD"/>
    <w:p w14:paraId="539595CC" w14:textId="52166922" w:rsidR="002001AD" w:rsidRDefault="002001AD" w:rsidP="002001AD"/>
    <w:p w14:paraId="40CC2F78" w14:textId="22A3E240" w:rsidR="002001AD" w:rsidRDefault="0000356D" w:rsidP="002001AD">
      <w:r>
        <w:t>J’ai dû utiliser ma BOX personnel (SFR) pour réaliser le TP</w:t>
      </w:r>
      <w:r w:rsidR="002001AD">
        <w:t>, vous allez devoir adapter en fonction de votre opérateur.</w:t>
      </w:r>
    </w:p>
    <w:p w14:paraId="28E6FA54" w14:textId="77777777" w:rsidR="002001AD" w:rsidRDefault="002001AD" w:rsidP="002001AD"/>
    <w:p w14:paraId="2BB0A1C6" w14:textId="3ED1D60F" w:rsidR="002001AD" w:rsidRDefault="002001AD" w:rsidP="002001AD"/>
    <w:p w14:paraId="130DD8CA" w14:textId="0AA73FD8" w:rsidR="002001AD" w:rsidRDefault="002001AD" w:rsidP="002001AD"/>
    <w:p w14:paraId="4D48EDF5" w14:textId="519DE3A4" w:rsidR="002001AD" w:rsidRDefault="002001AD" w:rsidP="002001AD"/>
    <w:p w14:paraId="3132E0E6" w14:textId="1A1D206E" w:rsidR="002001AD" w:rsidRDefault="002001AD" w:rsidP="002001AD"/>
    <w:p w14:paraId="6A71D6DA" w14:textId="1F77B6EC" w:rsidR="002001AD" w:rsidRDefault="002001AD" w:rsidP="002001AD"/>
    <w:p w14:paraId="4EB14CBB" w14:textId="088AE93C" w:rsidR="002001AD" w:rsidRDefault="002001AD" w:rsidP="002001AD"/>
    <w:p w14:paraId="54225539" w14:textId="53D27C67" w:rsidR="002001AD" w:rsidRDefault="002001AD" w:rsidP="002001AD"/>
    <w:p w14:paraId="4CFB7075" w14:textId="657D15EC" w:rsidR="002001AD" w:rsidRDefault="002001AD" w:rsidP="002001AD"/>
    <w:p w14:paraId="0ABEECA8" w14:textId="1CBEA637" w:rsidR="002001AD" w:rsidRDefault="002001AD" w:rsidP="002001AD"/>
    <w:p w14:paraId="58FB5E53" w14:textId="7CF9B892" w:rsidR="002001AD" w:rsidRDefault="002001AD" w:rsidP="002001AD"/>
    <w:p w14:paraId="132AC442" w14:textId="24D83CA3" w:rsidR="002001AD" w:rsidRDefault="002001AD" w:rsidP="002001AD"/>
    <w:p w14:paraId="169AFC5A" w14:textId="33F8288F" w:rsidR="002001AD" w:rsidRDefault="002001AD" w:rsidP="002001AD"/>
    <w:p w14:paraId="5238D6C1" w14:textId="2506E689" w:rsidR="002001AD" w:rsidRDefault="002001AD" w:rsidP="002001AD"/>
    <w:p w14:paraId="14C6DA7B" w14:textId="0A6C3D77" w:rsidR="002001AD" w:rsidRDefault="002001AD" w:rsidP="002001AD"/>
    <w:p w14:paraId="757EB17A" w14:textId="7573692C" w:rsidR="002001AD" w:rsidRDefault="002001AD" w:rsidP="002001AD"/>
    <w:p w14:paraId="6796BBC3" w14:textId="6493967B" w:rsidR="002001AD" w:rsidRDefault="002001AD" w:rsidP="002001AD"/>
    <w:p w14:paraId="2F6D22AE" w14:textId="77777777" w:rsidR="002001AD" w:rsidRPr="002001AD" w:rsidRDefault="002001AD" w:rsidP="002001AD"/>
    <w:p w14:paraId="254D9655" w14:textId="58B8BFB9" w:rsidR="00EA7D6D" w:rsidRDefault="00EA7D6D" w:rsidP="00EA7D6D">
      <w:pPr>
        <w:pStyle w:val="Titre2"/>
      </w:pPr>
      <w:bookmarkStart w:id="2" w:name="_Toc119593275"/>
      <w:r>
        <w:t>Mise en place du VPN sur GCP</w:t>
      </w:r>
      <w:bookmarkEnd w:id="2"/>
    </w:p>
    <w:p w14:paraId="2C8D086E" w14:textId="77777777" w:rsidR="00EA7D6D" w:rsidRDefault="00EA7D6D" w:rsidP="00EA7D6D"/>
    <w:p w14:paraId="39893DBA" w14:textId="77777777" w:rsidR="00EA7D6D" w:rsidRDefault="00EA7D6D" w:rsidP="00EA7D6D">
      <w:pPr>
        <w:pStyle w:val="Titre3"/>
      </w:pPr>
      <w:bookmarkStart w:id="3" w:name="_Toc119593276"/>
      <w:r>
        <w:t>Création de la passerelle VPN</w:t>
      </w:r>
      <w:bookmarkEnd w:id="3"/>
    </w:p>
    <w:p w14:paraId="52BD3365" w14:textId="50279C1E" w:rsidR="002001AD" w:rsidRDefault="002001AD" w:rsidP="00EA7D6D">
      <w:r>
        <w:t>Pour crée le VPN nous utiliserons un VPN standard</w:t>
      </w:r>
      <w:r w:rsidR="00293A1D">
        <w:t>, car elle est gratuit avec le compte d’essaie.</w:t>
      </w:r>
    </w:p>
    <w:p w14:paraId="1A9D1B4C" w14:textId="77777777" w:rsidR="00293A1D" w:rsidRDefault="00293A1D" w:rsidP="00EA7D6D"/>
    <w:p w14:paraId="03E301F2" w14:textId="3C3361DC" w:rsidR="00EA7D6D" w:rsidRDefault="00EA7D6D" w:rsidP="00EA7D6D">
      <w:r>
        <w:t>Voici la configuration de la passerelle</w:t>
      </w:r>
      <w:r w:rsidR="00293A1D">
        <w:t xml:space="preserve"> pour mon réseau</w:t>
      </w:r>
      <w:r>
        <w:t> :</w:t>
      </w:r>
    </w:p>
    <w:p w14:paraId="36CE4867" w14:textId="77777777" w:rsidR="00EA7D6D" w:rsidRDefault="00EA7D6D" w:rsidP="00EA7D6D">
      <w:r w:rsidRPr="00F962AC">
        <w:rPr>
          <w:noProof/>
        </w:rPr>
        <w:drawing>
          <wp:inline distT="0" distB="0" distL="0" distR="0" wp14:anchorId="7626D433" wp14:editId="4AA7AA01">
            <wp:extent cx="5295939" cy="403863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95939" cy="403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C66B2" w14:textId="77777777" w:rsidR="00EA7D6D" w:rsidRDefault="00EA7D6D" w:rsidP="00EA7D6D">
      <w:pPr>
        <w:pStyle w:val="Paragraphedeliste"/>
        <w:numPr>
          <w:ilvl w:val="0"/>
          <w:numId w:val="12"/>
        </w:numPr>
        <w:spacing w:before="0" w:after="160" w:line="259" w:lineRule="auto"/>
      </w:pPr>
      <w:r w:rsidRPr="00293A1D">
        <w:rPr>
          <w:b/>
          <w:bCs/>
        </w:rPr>
        <w:t>Le nom</w:t>
      </w:r>
      <w:r>
        <w:t xml:space="preserve"> je l’ai laisser par défault</w:t>
      </w:r>
    </w:p>
    <w:p w14:paraId="30BC74E2" w14:textId="087599FD" w:rsidR="00EA7D6D" w:rsidRDefault="00EA7D6D" w:rsidP="00EA7D6D">
      <w:pPr>
        <w:pStyle w:val="Paragraphedeliste"/>
        <w:numPr>
          <w:ilvl w:val="0"/>
          <w:numId w:val="12"/>
        </w:numPr>
        <w:spacing w:before="0" w:after="160" w:line="259" w:lineRule="auto"/>
      </w:pPr>
      <w:r w:rsidRPr="00293A1D">
        <w:rPr>
          <w:b/>
          <w:bCs/>
        </w:rPr>
        <w:t>Le réseau</w:t>
      </w:r>
      <w:r w:rsidR="001238EB">
        <w:t xml:space="preserve"> j’ai</w:t>
      </w:r>
      <w:r>
        <w:t xml:space="preserve"> choisit par défaut </w:t>
      </w:r>
    </w:p>
    <w:p w14:paraId="48DCE11C" w14:textId="77777777" w:rsidR="00EA7D6D" w:rsidRDefault="00EA7D6D" w:rsidP="00EA7D6D">
      <w:pPr>
        <w:pStyle w:val="Paragraphedeliste"/>
        <w:numPr>
          <w:ilvl w:val="0"/>
          <w:numId w:val="12"/>
        </w:numPr>
        <w:spacing w:before="0" w:after="160" w:line="259" w:lineRule="auto"/>
      </w:pPr>
      <w:r w:rsidRPr="00293A1D">
        <w:rPr>
          <w:b/>
          <w:bCs/>
        </w:rPr>
        <w:t>La Région</w:t>
      </w:r>
      <w:r>
        <w:t xml:space="preserve"> il faut choisir europe-west9(paris)</w:t>
      </w:r>
    </w:p>
    <w:p w14:paraId="5CB4D54C" w14:textId="77777777" w:rsidR="00EA7D6D" w:rsidRDefault="00EA7D6D" w:rsidP="00EA7D6D">
      <w:pPr>
        <w:pStyle w:val="Paragraphedeliste"/>
        <w:numPr>
          <w:ilvl w:val="0"/>
          <w:numId w:val="12"/>
        </w:numPr>
        <w:spacing w:before="0" w:after="160" w:line="259" w:lineRule="auto"/>
      </w:pPr>
      <w:r w:rsidRPr="00293A1D">
        <w:rPr>
          <w:b/>
          <w:bCs/>
        </w:rPr>
        <w:t>L’adresse IP</w:t>
      </w:r>
      <w:r>
        <w:t xml:space="preserve"> j’ai utilisé une adresse IP que j’ai créé au paravent, si vous n’avez pas créé d’adresse veuillez la crée comme ceci :</w:t>
      </w:r>
    </w:p>
    <w:p w14:paraId="2067B48E" w14:textId="77777777" w:rsidR="00EA7D6D" w:rsidRDefault="00EA7D6D" w:rsidP="00EA7D6D">
      <w:pPr>
        <w:ind w:left="360"/>
      </w:pPr>
      <w:r w:rsidRPr="00F962AC">
        <w:rPr>
          <w:noProof/>
        </w:rPr>
        <w:lastRenderedPageBreak/>
        <w:drawing>
          <wp:inline distT="0" distB="0" distL="0" distR="0" wp14:anchorId="1D31BD69" wp14:editId="183C1ED8">
            <wp:extent cx="4457733" cy="2952772"/>
            <wp:effectExtent l="0" t="0" r="0" b="0"/>
            <wp:docPr id="6" name="Image 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57733" cy="2952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66D4C" w14:textId="77777777" w:rsidR="00EA7D6D" w:rsidRDefault="00EA7D6D" w:rsidP="00EA7D6D">
      <w:pPr>
        <w:ind w:left="360"/>
      </w:pPr>
      <w:r>
        <w:t>Il vous suffit de cliquer sur le menu déroulant de « Adresse IP » , « Créer une adresse IP »</w:t>
      </w:r>
    </w:p>
    <w:p w14:paraId="511BE1E9" w14:textId="77777777" w:rsidR="00EA7D6D" w:rsidRDefault="00EA7D6D" w:rsidP="00EA7D6D">
      <w:pPr>
        <w:ind w:left="360"/>
      </w:pPr>
      <w:r>
        <w:t>Ensuite une fenêtre vas s’ouvrir comme celle-ci-dessus.</w:t>
      </w:r>
    </w:p>
    <w:p w14:paraId="35B697AA" w14:textId="77777777" w:rsidR="00EA7D6D" w:rsidRDefault="00EA7D6D" w:rsidP="00EA7D6D">
      <w:pPr>
        <w:ind w:left="360"/>
      </w:pPr>
    </w:p>
    <w:p w14:paraId="38E51D70" w14:textId="77777777" w:rsidR="00EA7D6D" w:rsidRDefault="00EA7D6D" w:rsidP="00EA7D6D">
      <w:pPr>
        <w:ind w:left="360"/>
      </w:pPr>
      <w:r>
        <w:t>Entrer un nom et une IP vous sera générer.</w:t>
      </w:r>
    </w:p>
    <w:p w14:paraId="48A732DF" w14:textId="77777777" w:rsidR="00EA7D6D" w:rsidRDefault="00EA7D6D" w:rsidP="00EA7D6D">
      <w:pPr>
        <w:ind w:left="360"/>
      </w:pPr>
    </w:p>
    <w:p w14:paraId="51575F0A" w14:textId="77777777" w:rsidR="00EA7D6D" w:rsidRDefault="00EA7D6D" w:rsidP="00EA7D6D">
      <w:pPr>
        <w:ind w:left="360"/>
      </w:pPr>
    </w:p>
    <w:p w14:paraId="1FE5EE28" w14:textId="77777777" w:rsidR="00EA7D6D" w:rsidRDefault="00EA7D6D" w:rsidP="00EA7D6D">
      <w:pPr>
        <w:ind w:left="360"/>
      </w:pPr>
    </w:p>
    <w:p w14:paraId="52EE411B" w14:textId="77777777" w:rsidR="00EA7D6D" w:rsidRDefault="00EA7D6D" w:rsidP="00EA7D6D">
      <w:pPr>
        <w:ind w:left="360"/>
      </w:pPr>
    </w:p>
    <w:p w14:paraId="19449B14" w14:textId="77777777" w:rsidR="00EA7D6D" w:rsidRDefault="00EA7D6D" w:rsidP="00EA7D6D">
      <w:pPr>
        <w:ind w:left="360"/>
      </w:pPr>
    </w:p>
    <w:p w14:paraId="77FE01D0" w14:textId="77777777" w:rsidR="00EA7D6D" w:rsidRDefault="00EA7D6D" w:rsidP="00EA7D6D">
      <w:pPr>
        <w:ind w:left="360"/>
      </w:pPr>
    </w:p>
    <w:p w14:paraId="66988790" w14:textId="77777777" w:rsidR="00EA7D6D" w:rsidRDefault="00EA7D6D" w:rsidP="00EA7D6D">
      <w:pPr>
        <w:ind w:left="360"/>
      </w:pPr>
    </w:p>
    <w:p w14:paraId="04959B06" w14:textId="77777777" w:rsidR="00EA7D6D" w:rsidRDefault="00EA7D6D" w:rsidP="00EA7D6D">
      <w:pPr>
        <w:ind w:left="360"/>
      </w:pPr>
    </w:p>
    <w:p w14:paraId="7A68E462" w14:textId="77777777" w:rsidR="00EA7D6D" w:rsidRDefault="00EA7D6D" w:rsidP="00EA7D6D">
      <w:pPr>
        <w:ind w:left="360"/>
      </w:pPr>
    </w:p>
    <w:p w14:paraId="250E6E14" w14:textId="77777777" w:rsidR="00EA7D6D" w:rsidRDefault="00EA7D6D" w:rsidP="00EA7D6D">
      <w:pPr>
        <w:ind w:left="360"/>
      </w:pPr>
    </w:p>
    <w:p w14:paraId="35A1AD17" w14:textId="77777777" w:rsidR="00EA7D6D" w:rsidRDefault="00EA7D6D" w:rsidP="00EA7D6D">
      <w:pPr>
        <w:ind w:left="360"/>
      </w:pPr>
    </w:p>
    <w:p w14:paraId="167A0B32" w14:textId="77777777" w:rsidR="00EA7D6D" w:rsidRDefault="00EA7D6D" w:rsidP="00EA7D6D">
      <w:pPr>
        <w:ind w:left="360"/>
      </w:pPr>
    </w:p>
    <w:p w14:paraId="630C4DB6" w14:textId="77777777" w:rsidR="00EA7D6D" w:rsidRDefault="00EA7D6D" w:rsidP="00EA7D6D">
      <w:pPr>
        <w:ind w:left="360"/>
      </w:pPr>
    </w:p>
    <w:p w14:paraId="6A0E2312" w14:textId="77777777" w:rsidR="00EA7D6D" w:rsidRDefault="00EA7D6D" w:rsidP="00EA7D6D">
      <w:pPr>
        <w:ind w:left="360"/>
      </w:pPr>
    </w:p>
    <w:p w14:paraId="3B644F38" w14:textId="77777777" w:rsidR="00EA7D6D" w:rsidRDefault="00EA7D6D" w:rsidP="00EA7D6D">
      <w:pPr>
        <w:ind w:left="360"/>
      </w:pPr>
    </w:p>
    <w:p w14:paraId="123FDD7B" w14:textId="77777777" w:rsidR="00EA7D6D" w:rsidRDefault="00EA7D6D" w:rsidP="00EA7D6D">
      <w:pPr>
        <w:ind w:left="360"/>
      </w:pPr>
    </w:p>
    <w:p w14:paraId="3D19ED56" w14:textId="77777777" w:rsidR="00EA7D6D" w:rsidRDefault="00EA7D6D" w:rsidP="00EA7D6D">
      <w:pPr>
        <w:pStyle w:val="Titre3"/>
      </w:pPr>
    </w:p>
    <w:p w14:paraId="00181DC5" w14:textId="77777777" w:rsidR="00EA7D6D" w:rsidRDefault="00EA7D6D" w:rsidP="00EA7D6D">
      <w:pPr>
        <w:pStyle w:val="Titre3"/>
      </w:pPr>
    </w:p>
    <w:p w14:paraId="3B4DBA08" w14:textId="77777777" w:rsidR="00EA7D6D" w:rsidRDefault="00EA7D6D" w:rsidP="00EA7D6D">
      <w:pPr>
        <w:pStyle w:val="Titre3"/>
      </w:pPr>
    </w:p>
    <w:p w14:paraId="6EBE51C6" w14:textId="77777777" w:rsidR="00EA7D6D" w:rsidRDefault="00EA7D6D" w:rsidP="00EA7D6D">
      <w:pPr>
        <w:pStyle w:val="Titre3"/>
      </w:pPr>
    </w:p>
    <w:p w14:paraId="37206BC2" w14:textId="5E5E9D1D" w:rsidR="00EA7D6D" w:rsidRDefault="00EA7D6D" w:rsidP="00EA7D6D">
      <w:pPr>
        <w:pStyle w:val="Titre3"/>
      </w:pPr>
      <w:bookmarkStart w:id="4" w:name="_Toc119593277"/>
      <w:r>
        <w:lastRenderedPageBreak/>
        <w:t>Création d’un tunnel VPN sur GCP</w:t>
      </w:r>
      <w:bookmarkEnd w:id="4"/>
    </w:p>
    <w:p w14:paraId="71D2D487" w14:textId="77777777" w:rsidR="00EA7D6D" w:rsidRPr="00742EE0" w:rsidRDefault="00EA7D6D" w:rsidP="00EA7D6D"/>
    <w:p w14:paraId="40304431" w14:textId="77777777" w:rsidR="00EA7D6D" w:rsidRDefault="00EA7D6D" w:rsidP="00EA7D6D">
      <w:r>
        <w:t>Pour se connecter au pfsense nous avons besoin d’un tunnel</w:t>
      </w:r>
    </w:p>
    <w:p w14:paraId="16B4DD1A" w14:textId="77777777" w:rsidR="00EA7D6D" w:rsidRDefault="00EA7D6D" w:rsidP="00EA7D6D">
      <w:r w:rsidRPr="00F962AC">
        <w:rPr>
          <w:noProof/>
        </w:rPr>
        <w:drawing>
          <wp:inline distT="0" distB="0" distL="0" distR="0" wp14:anchorId="5577F2B3" wp14:editId="75A699A3">
            <wp:extent cx="4914936" cy="6648499"/>
            <wp:effectExtent l="0" t="0" r="0" b="0"/>
            <wp:docPr id="7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&#10;&#10;Description générée automatiquement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14936" cy="6648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2E4FF" w14:textId="77777777" w:rsidR="00EA7D6D" w:rsidRDefault="00EA7D6D" w:rsidP="00EA7D6D"/>
    <w:p w14:paraId="2567C71B" w14:textId="77777777" w:rsidR="00EA7D6D" w:rsidRPr="00F962AC" w:rsidRDefault="00EA7D6D" w:rsidP="00EA7D6D"/>
    <w:p w14:paraId="194E20B1" w14:textId="77777777" w:rsidR="00EA7D6D" w:rsidRDefault="00EA7D6D" w:rsidP="00EA7D6D">
      <w:pPr>
        <w:pStyle w:val="Paragraphedeliste"/>
        <w:numPr>
          <w:ilvl w:val="0"/>
          <w:numId w:val="12"/>
        </w:numPr>
        <w:spacing w:before="0" w:after="160" w:line="259" w:lineRule="auto"/>
      </w:pPr>
      <w:r w:rsidRPr="00293A1D">
        <w:rPr>
          <w:b/>
          <w:bCs/>
        </w:rPr>
        <w:t>Le nom</w:t>
      </w:r>
      <w:r>
        <w:t xml:space="preserve"> de ce tunnel</w:t>
      </w:r>
    </w:p>
    <w:p w14:paraId="6548DD85" w14:textId="77777777" w:rsidR="00EA7D6D" w:rsidRDefault="00EA7D6D" w:rsidP="00EA7D6D">
      <w:pPr>
        <w:pStyle w:val="Paragraphedeliste"/>
        <w:numPr>
          <w:ilvl w:val="0"/>
          <w:numId w:val="12"/>
        </w:numPr>
        <w:spacing w:before="0" w:after="160" w:line="259" w:lineRule="auto"/>
      </w:pPr>
      <w:r w:rsidRPr="00293A1D">
        <w:rPr>
          <w:b/>
          <w:bCs/>
        </w:rPr>
        <w:t>Adresse IP</w:t>
      </w:r>
      <w:r>
        <w:t xml:space="preserve"> du pair distant (IP publique de l’autres réseau)</w:t>
      </w:r>
    </w:p>
    <w:p w14:paraId="37673280" w14:textId="77777777" w:rsidR="00EA7D6D" w:rsidRDefault="00EA7D6D" w:rsidP="00EA7D6D">
      <w:pPr>
        <w:pStyle w:val="Paragraphedeliste"/>
        <w:numPr>
          <w:ilvl w:val="0"/>
          <w:numId w:val="12"/>
        </w:numPr>
        <w:spacing w:before="0" w:after="160" w:line="259" w:lineRule="auto"/>
      </w:pPr>
      <w:r>
        <w:t xml:space="preserve">Pour la </w:t>
      </w:r>
      <w:r w:rsidRPr="00293A1D">
        <w:rPr>
          <w:b/>
          <w:bCs/>
        </w:rPr>
        <w:t>cle IKEV2</w:t>
      </w:r>
      <w:r>
        <w:t xml:space="preserve"> veuillez générer un copier une clé </w:t>
      </w:r>
    </w:p>
    <w:p w14:paraId="0D0923A8" w14:textId="77777777" w:rsidR="00EA7D6D" w:rsidRDefault="00EA7D6D" w:rsidP="00EA7D6D">
      <w:pPr>
        <w:pStyle w:val="Paragraphedeliste"/>
        <w:numPr>
          <w:ilvl w:val="0"/>
          <w:numId w:val="12"/>
        </w:numPr>
        <w:spacing w:before="0" w:after="160" w:line="259" w:lineRule="auto"/>
      </w:pPr>
      <w:r>
        <w:t xml:space="preserve">Nous utiliserons </w:t>
      </w:r>
      <w:r w:rsidRPr="00293A1D">
        <w:rPr>
          <w:b/>
          <w:bCs/>
        </w:rPr>
        <w:t>l’option basé sur le routage</w:t>
      </w:r>
      <w:r>
        <w:t xml:space="preserve"> pour ensuite indiqué la plage ip qu’il devra chercher (192.168.1.0/24)</w:t>
      </w:r>
    </w:p>
    <w:p w14:paraId="32A99EA0" w14:textId="77777777" w:rsidR="00EA7D6D" w:rsidRDefault="00EA7D6D" w:rsidP="00EA7D6D">
      <w:pPr>
        <w:ind w:left="360"/>
      </w:pPr>
    </w:p>
    <w:p w14:paraId="30373B9D" w14:textId="77777777" w:rsidR="00EA7D6D" w:rsidRDefault="00EA7D6D" w:rsidP="00EA7D6D"/>
    <w:p w14:paraId="51F6C78E" w14:textId="77777777" w:rsidR="00EA7D6D" w:rsidRDefault="00EA7D6D" w:rsidP="00EA7D6D">
      <w:pPr>
        <w:pStyle w:val="Titre2"/>
      </w:pPr>
      <w:bookmarkStart w:id="5" w:name="_Toc119593278"/>
      <w:r>
        <w:t>Pfsense</w:t>
      </w:r>
      <w:bookmarkEnd w:id="5"/>
    </w:p>
    <w:p w14:paraId="03528468" w14:textId="77777777" w:rsidR="00EA7D6D" w:rsidRDefault="00EA7D6D" w:rsidP="00EA7D6D">
      <w:pPr>
        <w:pStyle w:val="Titre3"/>
      </w:pPr>
      <w:bookmarkStart w:id="6" w:name="_Toc119593279"/>
      <w:r>
        <w:t>Configuration du pfsense :</w:t>
      </w:r>
      <w:bookmarkEnd w:id="6"/>
    </w:p>
    <w:p w14:paraId="0FAE39E3" w14:textId="77777777" w:rsidR="00EA7D6D" w:rsidRDefault="00EA7D6D" w:rsidP="00EA7D6D"/>
    <w:p w14:paraId="29EF8479" w14:textId="53B2FFED" w:rsidR="00EA7D6D" w:rsidRDefault="00EA7D6D" w:rsidP="00EA7D6D">
      <w:r>
        <w:t xml:space="preserve">Pour le Pfsense j’ai </w:t>
      </w:r>
      <w:r w:rsidR="002142F1">
        <w:t>utilisé</w:t>
      </w:r>
      <w:r>
        <w:t xml:space="preserve"> deux carte réseau, une bridge et </w:t>
      </w:r>
      <w:r w:rsidR="002142F1">
        <w:t>une</w:t>
      </w:r>
      <w:r>
        <w:t xml:space="preserve"> NAT</w:t>
      </w:r>
    </w:p>
    <w:p w14:paraId="64B9D99E" w14:textId="77777777" w:rsidR="00EA7D6D" w:rsidRDefault="00EA7D6D" w:rsidP="00EA7D6D"/>
    <w:p w14:paraId="48DE5D10" w14:textId="77777777" w:rsidR="00EA7D6D" w:rsidRDefault="00EA7D6D" w:rsidP="00EA7D6D">
      <w:r>
        <w:rPr>
          <w:noProof/>
        </w:rPr>
        <w:drawing>
          <wp:inline distT="0" distB="0" distL="0" distR="0" wp14:anchorId="1360EF8A" wp14:editId="08D23536">
            <wp:extent cx="5760720" cy="4184650"/>
            <wp:effectExtent l="0" t="0" r="0" b="6350"/>
            <wp:docPr id="8" name="Image 8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5006A" w14:textId="77777777" w:rsidR="00EA7D6D" w:rsidRDefault="00EA7D6D" w:rsidP="00EA7D6D"/>
    <w:p w14:paraId="760D8E90" w14:textId="77777777" w:rsidR="00EA7D6D" w:rsidRDefault="00EA7D6D" w:rsidP="00EA7D6D">
      <w:r>
        <w:t>J’ai juste eu besoin de mettre ma carte réseau LAN en statique (192.168.7.253)</w:t>
      </w:r>
    </w:p>
    <w:p w14:paraId="01232307" w14:textId="77777777" w:rsidR="00EA7D6D" w:rsidRDefault="00EA7D6D" w:rsidP="00EA7D6D"/>
    <w:p w14:paraId="3C0368A2" w14:textId="77777777" w:rsidR="00EA7D6D" w:rsidRDefault="00EA7D6D" w:rsidP="00EA7D6D"/>
    <w:p w14:paraId="69D1E551" w14:textId="77777777" w:rsidR="00EA7D6D" w:rsidRDefault="00EA7D6D" w:rsidP="00EA7D6D"/>
    <w:p w14:paraId="34575142" w14:textId="324A90D5" w:rsidR="00EA7D6D" w:rsidRDefault="00EA7D6D" w:rsidP="00EA7D6D"/>
    <w:p w14:paraId="71A2FC0A" w14:textId="59495B31" w:rsidR="00293A1D" w:rsidRDefault="00293A1D" w:rsidP="00EA7D6D"/>
    <w:p w14:paraId="6E3C3F83" w14:textId="49BE0EE4" w:rsidR="00293A1D" w:rsidRDefault="00293A1D" w:rsidP="00EA7D6D"/>
    <w:p w14:paraId="1B4E2C34" w14:textId="3CF8A869" w:rsidR="00293A1D" w:rsidRDefault="00293A1D" w:rsidP="00EA7D6D"/>
    <w:p w14:paraId="2A6194FE" w14:textId="56DB52C3" w:rsidR="00293A1D" w:rsidRDefault="00293A1D" w:rsidP="00EA7D6D"/>
    <w:p w14:paraId="3702DFAD" w14:textId="77777777" w:rsidR="00293A1D" w:rsidRDefault="00293A1D" w:rsidP="00EA7D6D"/>
    <w:p w14:paraId="14D51BFC" w14:textId="77777777" w:rsidR="00EA7D6D" w:rsidRDefault="00EA7D6D" w:rsidP="00EA7D6D"/>
    <w:p w14:paraId="4E9F3F34" w14:textId="77777777" w:rsidR="00EA7D6D" w:rsidRDefault="00EA7D6D" w:rsidP="00EA7D6D">
      <w:pPr>
        <w:pStyle w:val="Titre3"/>
      </w:pPr>
      <w:bookmarkStart w:id="7" w:name="_Toc119593280"/>
      <w:r>
        <w:t>Tunnel IPSEC</w:t>
      </w:r>
      <w:bookmarkEnd w:id="7"/>
    </w:p>
    <w:p w14:paraId="4E48919F" w14:textId="77777777" w:rsidR="00EA7D6D" w:rsidRDefault="00EA7D6D" w:rsidP="00EA7D6D"/>
    <w:p w14:paraId="53B8C01F" w14:textId="68299B03" w:rsidR="009C3B0A" w:rsidRDefault="00EA7D6D" w:rsidP="00EA7D6D">
      <w:r>
        <w:t>Il nous faut maintenant Crée le tunnel IPSEC</w:t>
      </w:r>
      <w:r w:rsidR="009C3B0A">
        <w:t>, pour se faire il faut se rendre dans VPN-&gt;IPSEC puis ADD p1. Vous obitendrez donc une page comme ceci :</w:t>
      </w:r>
    </w:p>
    <w:p w14:paraId="20CFC745" w14:textId="77777777" w:rsidR="00EA7D6D" w:rsidRDefault="00EA7D6D" w:rsidP="00EA7D6D"/>
    <w:p w14:paraId="5E1C5504" w14:textId="77777777" w:rsidR="00EA7D6D" w:rsidRDefault="00EA7D6D" w:rsidP="00EA7D6D">
      <w:r w:rsidRPr="00AB1089">
        <w:rPr>
          <w:noProof/>
        </w:rPr>
        <w:drawing>
          <wp:inline distT="0" distB="0" distL="0" distR="0" wp14:anchorId="03501550" wp14:editId="324E567C">
            <wp:extent cx="5676942" cy="6486572"/>
            <wp:effectExtent l="0" t="0" r="0" b="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76942" cy="6486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66812" w14:textId="77777777" w:rsidR="00EA7D6D" w:rsidRDefault="00EA7D6D" w:rsidP="00EA7D6D"/>
    <w:p w14:paraId="2B0370C7" w14:textId="2A2C57CD" w:rsidR="00EA7D6D" w:rsidRDefault="00EA7D6D" w:rsidP="00EA7D6D">
      <w:pPr>
        <w:pStyle w:val="Paragraphedeliste"/>
        <w:numPr>
          <w:ilvl w:val="0"/>
          <w:numId w:val="11"/>
        </w:numPr>
        <w:spacing w:before="0" w:after="160" w:line="259" w:lineRule="auto"/>
      </w:pPr>
      <w:r>
        <w:t xml:space="preserve">Il nous faut renseigner la remote gateway ( l’ip publique que nous avons </w:t>
      </w:r>
      <w:r w:rsidR="00BF206A">
        <w:t>créé</w:t>
      </w:r>
      <w:r>
        <w:t xml:space="preserve"> sur GCP)</w:t>
      </w:r>
    </w:p>
    <w:p w14:paraId="3E0A4E0C" w14:textId="77777777" w:rsidR="00EA7D6D" w:rsidRDefault="00EA7D6D" w:rsidP="00EA7D6D">
      <w:pPr>
        <w:pStyle w:val="Paragraphedeliste"/>
        <w:numPr>
          <w:ilvl w:val="0"/>
          <w:numId w:val="11"/>
        </w:numPr>
        <w:spacing w:before="0" w:after="160" w:line="259" w:lineRule="auto"/>
      </w:pPr>
      <w:r>
        <w:t xml:space="preserve">La pre-Shared Key que nous avons aussi générer sur GCP </w:t>
      </w:r>
    </w:p>
    <w:p w14:paraId="2C60EE57" w14:textId="77777777" w:rsidR="00EA7D6D" w:rsidRDefault="00EA7D6D" w:rsidP="00EA7D6D">
      <w:pPr>
        <w:ind w:left="360"/>
      </w:pPr>
      <w:r>
        <w:t xml:space="preserve">Le reste reste par default </w:t>
      </w:r>
    </w:p>
    <w:p w14:paraId="1DA43A20" w14:textId="77777777" w:rsidR="00EA7D6D" w:rsidRDefault="00EA7D6D" w:rsidP="00EA7D6D"/>
    <w:p w14:paraId="4056B225" w14:textId="77777777" w:rsidR="00EA7D6D" w:rsidRDefault="00EA7D6D" w:rsidP="00EA7D6D">
      <w:r>
        <w:t>Nous passons ensuite à la phase 2</w:t>
      </w:r>
    </w:p>
    <w:p w14:paraId="58FD0B15" w14:textId="77777777" w:rsidR="00EA7D6D" w:rsidRDefault="00EA7D6D" w:rsidP="00EA7D6D"/>
    <w:p w14:paraId="7E9F1611" w14:textId="77777777" w:rsidR="00EA7D6D" w:rsidRDefault="00EA7D6D" w:rsidP="00EA7D6D">
      <w:r w:rsidRPr="00EA57BE">
        <w:rPr>
          <w:noProof/>
        </w:rPr>
        <w:drawing>
          <wp:inline distT="0" distB="0" distL="0" distR="0" wp14:anchorId="0258A447" wp14:editId="1DA2D804">
            <wp:extent cx="5760720" cy="727900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E8A87" w14:textId="77777777" w:rsidR="00EA7D6D" w:rsidRDefault="00EA7D6D" w:rsidP="00EA7D6D"/>
    <w:p w14:paraId="06B53CBB" w14:textId="758B4200" w:rsidR="00EA7D6D" w:rsidRDefault="00EA7D6D" w:rsidP="00EA7D6D">
      <w:pPr>
        <w:pStyle w:val="Paragraphedeliste"/>
        <w:numPr>
          <w:ilvl w:val="0"/>
          <w:numId w:val="11"/>
        </w:numPr>
        <w:spacing w:before="0" w:after="160" w:line="259" w:lineRule="auto"/>
      </w:pPr>
      <w:r>
        <w:t xml:space="preserve">Dans notre cas il nous suffis d’indiquer la « Remote Network » qui est le sous réseau (défault) que l’on a </w:t>
      </w:r>
      <w:r w:rsidR="00BF206A">
        <w:t>indiqué</w:t>
      </w:r>
      <w:r>
        <w:t xml:space="preserve"> sur GCP, la 10.200.0.0 représente le sous réseau europe-west9 (paris)</w:t>
      </w:r>
    </w:p>
    <w:p w14:paraId="71E783AF" w14:textId="77777777" w:rsidR="00EA7D6D" w:rsidRDefault="00EA7D6D" w:rsidP="00EA7D6D">
      <w:pPr>
        <w:ind w:left="360"/>
      </w:pPr>
      <w:r w:rsidRPr="00EA57BE">
        <w:rPr>
          <w:noProof/>
        </w:rPr>
        <w:lastRenderedPageBreak/>
        <w:drawing>
          <wp:inline distT="0" distB="0" distL="0" distR="0" wp14:anchorId="0B45C8FB" wp14:editId="0F3C0028">
            <wp:extent cx="5760720" cy="21780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3C1CA" w14:textId="77777777" w:rsidR="00EA7D6D" w:rsidRDefault="00EA7D6D" w:rsidP="00EA7D6D">
      <w:pPr>
        <w:ind w:left="360"/>
      </w:pPr>
    </w:p>
    <w:p w14:paraId="547888D3" w14:textId="77777777" w:rsidR="00EA7D6D" w:rsidRDefault="00EA7D6D" w:rsidP="00EA7D6D">
      <w:pPr>
        <w:ind w:left="360"/>
      </w:pPr>
    </w:p>
    <w:p w14:paraId="2F25E091" w14:textId="77777777" w:rsidR="00EA7D6D" w:rsidRDefault="00EA7D6D" w:rsidP="00EA7D6D">
      <w:pPr>
        <w:pStyle w:val="Titre3"/>
      </w:pPr>
      <w:bookmarkStart w:id="8" w:name="_Toc119593281"/>
      <w:r>
        <w:t>Règles firewall</w:t>
      </w:r>
      <w:bookmarkEnd w:id="8"/>
    </w:p>
    <w:p w14:paraId="5B24F351" w14:textId="77777777" w:rsidR="00EA7D6D" w:rsidRDefault="00EA7D6D" w:rsidP="00EA7D6D"/>
    <w:p w14:paraId="45FF0FE0" w14:textId="61E77C8C" w:rsidR="002C6155" w:rsidRDefault="00EA7D6D" w:rsidP="00EA7D6D">
      <w:r>
        <w:t>Pour les règles sur pfsense il nous faut autoriser c</w:t>
      </w:r>
      <w:r w:rsidR="002C6155">
        <w:t>ertaine demande de GCP, quand on crée le tunnel sur GCP il nous indique quel port nous devons ouvrir :</w:t>
      </w:r>
    </w:p>
    <w:p w14:paraId="08A1F8FB" w14:textId="1EBF45EF" w:rsidR="002C6155" w:rsidRDefault="002C6155" w:rsidP="00EA7D6D"/>
    <w:p w14:paraId="2AEA9993" w14:textId="321B5A0E" w:rsidR="002C6155" w:rsidRDefault="002C6155" w:rsidP="00EA7D6D">
      <w:r w:rsidRPr="002C6155">
        <w:rPr>
          <w:noProof/>
        </w:rPr>
        <w:drawing>
          <wp:inline distT="0" distB="0" distL="0" distR="0" wp14:anchorId="5E5AA79F" wp14:editId="56DD651D">
            <wp:extent cx="2933721" cy="3857653"/>
            <wp:effectExtent l="0" t="0" r="0" b="95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33721" cy="3857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35E43" w14:textId="77777777" w:rsidR="00EA7D6D" w:rsidRDefault="00EA7D6D" w:rsidP="00EA7D6D"/>
    <w:p w14:paraId="00F41EF0" w14:textId="465F4DF8" w:rsidR="00EA7D6D" w:rsidRDefault="00EA7D6D" w:rsidP="00EA7D6D">
      <w:r>
        <w:t>Voici mes règles :</w:t>
      </w:r>
    </w:p>
    <w:p w14:paraId="513F0985" w14:textId="77777777" w:rsidR="002C6155" w:rsidRDefault="002C6155" w:rsidP="00EA7D6D"/>
    <w:p w14:paraId="30539490" w14:textId="77777777" w:rsidR="00EA7D6D" w:rsidRDefault="00EA7D6D" w:rsidP="00EA7D6D">
      <w:r>
        <w:rPr>
          <w:noProof/>
        </w:rPr>
        <w:lastRenderedPageBreak/>
        <w:drawing>
          <wp:inline distT="0" distB="0" distL="0" distR="0" wp14:anchorId="0BDEB023" wp14:editId="7917EBA1">
            <wp:extent cx="5760720" cy="2489835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8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714B6" w14:textId="77777777" w:rsidR="00EA7D6D" w:rsidRDefault="00EA7D6D" w:rsidP="00EA7D6D"/>
    <w:p w14:paraId="2062322B" w14:textId="77777777" w:rsidR="00EA7D6D" w:rsidRDefault="00EA7D6D" w:rsidP="00EA7D6D">
      <w:r>
        <w:t>Il faut crée 3 règles pour le wan.</w:t>
      </w:r>
    </w:p>
    <w:p w14:paraId="722B659C" w14:textId="77777777" w:rsidR="00EA7D6D" w:rsidRDefault="00EA7D6D" w:rsidP="00EA7D6D">
      <w:r>
        <w:rPr>
          <w:noProof/>
        </w:rPr>
        <w:drawing>
          <wp:inline distT="0" distB="0" distL="0" distR="0" wp14:anchorId="25B7732E" wp14:editId="09CA7093">
            <wp:extent cx="5760720" cy="1896110"/>
            <wp:effectExtent l="0" t="0" r="0" b="889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60CE5" w14:textId="77777777" w:rsidR="00EA7D6D" w:rsidRDefault="00EA7D6D" w:rsidP="00EA7D6D">
      <w:r>
        <w:t>Puis une seul pour l’IPsec</w:t>
      </w:r>
    </w:p>
    <w:p w14:paraId="658968C2" w14:textId="77777777" w:rsidR="00EA7D6D" w:rsidRDefault="00EA7D6D" w:rsidP="00EA7D6D"/>
    <w:p w14:paraId="6384C3D3" w14:textId="5BD9C945" w:rsidR="00EA7D6D" w:rsidRDefault="00EA7D6D" w:rsidP="00EA7D6D"/>
    <w:p w14:paraId="4D0B480A" w14:textId="77777777" w:rsidR="002C6155" w:rsidRDefault="002C6155" w:rsidP="00EA7D6D"/>
    <w:p w14:paraId="77595E53" w14:textId="77777777" w:rsidR="00EA7D6D" w:rsidRDefault="00EA7D6D" w:rsidP="00EA7D6D">
      <w:pPr>
        <w:pStyle w:val="Titre2"/>
      </w:pPr>
      <w:bookmarkStart w:id="9" w:name="_Toc119593282"/>
      <w:r>
        <w:t>Gestion des redirection de port sur votre box</w:t>
      </w:r>
      <w:bookmarkEnd w:id="9"/>
    </w:p>
    <w:p w14:paraId="3A848CD7" w14:textId="77777777" w:rsidR="00EA7D6D" w:rsidRDefault="00EA7D6D" w:rsidP="00EA7D6D"/>
    <w:p w14:paraId="0A1BE329" w14:textId="4AD204F7" w:rsidR="00EA7D6D" w:rsidRDefault="00EA7D6D" w:rsidP="00EA7D6D">
      <w:r>
        <w:t>Une fois le Cloud et le pfsense configurer il nous faut maintenant passer au gestion des redirection de port sur votre BOX permettant de rediriger le flux vers notre pfsense.</w:t>
      </w:r>
      <w:r w:rsidR="00FD2FBA">
        <w:t xml:space="preserve"> Il faut adapter en fonction de votre box.</w:t>
      </w:r>
    </w:p>
    <w:p w14:paraId="6AE64135" w14:textId="77777777" w:rsidR="00EA7D6D" w:rsidRDefault="00EA7D6D" w:rsidP="00EA7D6D"/>
    <w:bookmarkEnd w:id="0"/>
    <w:p w14:paraId="1E6079A1" w14:textId="77777777" w:rsidR="00EA7D6D" w:rsidRPr="0063032D" w:rsidRDefault="00EA7D6D" w:rsidP="00EA7D6D"/>
    <w:p w14:paraId="5A6D581C" w14:textId="0FD8DC09" w:rsidR="004F6E9B" w:rsidRDefault="004F6E9B" w:rsidP="006A44B7">
      <w:pPr>
        <w:pStyle w:val="EFsoustiquette"/>
        <w:ind w:left="709" w:hanging="709"/>
        <w:jc w:val="left"/>
        <w:rPr>
          <w:b w:val="0"/>
          <w:bCs/>
          <w:i w:val="0"/>
          <w:iCs/>
          <w:sz w:val="22"/>
          <w:szCs w:val="22"/>
        </w:rPr>
      </w:pPr>
    </w:p>
    <w:p w14:paraId="435B745D" w14:textId="6AF8FD79" w:rsidR="004F6E9B" w:rsidRPr="006A44B7" w:rsidRDefault="004F6E9B" w:rsidP="002A7022">
      <w:pPr>
        <w:pStyle w:val="EFsoustiquette"/>
        <w:jc w:val="left"/>
        <w:rPr>
          <w:b w:val="0"/>
          <w:bCs/>
          <w:i w:val="0"/>
          <w:iCs/>
          <w:sz w:val="22"/>
          <w:szCs w:val="22"/>
        </w:rPr>
      </w:pPr>
    </w:p>
    <w:sectPr w:rsidR="004F6E9B" w:rsidRPr="006A44B7" w:rsidSect="0076029D">
      <w:headerReference w:type="default" r:id="rId23"/>
      <w:footerReference w:type="default" r:id="rId24"/>
      <w:type w:val="continuous"/>
      <w:pgSz w:w="11906" w:h="16838" w:code="9"/>
      <w:pgMar w:top="1418" w:right="1418" w:bottom="1418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ED634" w14:textId="77777777" w:rsidR="000946F5" w:rsidRDefault="000946F5">
      <w:pPr>
        <w:spacing w:before="0"/>
      </w:pPr>
      <w:r>
        <w:separator/>
      </w:r>
    </w:p>
  </w:endnote>
  <w:endnote w:type="continuationSeparator" w:id="0">
    <w:p w14:paraId="37D3029F" w14:textId="77777777" w:rsidR="000946F5" w:rsidRDefault="000946F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Gra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417E" w14:textId="7D924689" w:rsidR="00C25E6F" w:rsidRDefault="00AB3C20" w:rsidP="00F419BC">
    <w:pPr>
      <w:pStyle w:val="Pieddepage"/>
      <w:rPr>
        <w:spacing w:val="-6"/>
      </w:rPr>
    </w:pPr>
    <w:r>
      <w:rPr>
        <w:spacing w:val="-6"/>
      </w:rPr>
      <w:t xml:space="preserve">Easyformer - </w:t>
    </w:r>
    <w:r w:rsidRPr="00F419BC">
      <w:t>12</w:t>
    </w:r>
    <w:r w:rsidR="00C25E6F">
      <w:rPr>
        <w:spacing w:val="-6"/>
      </w:rPr>
      <w:t xml:space="preserve"> rue des violettes</w:t>
    </w:r>
    <w:r w:rsidR="00C25E6F" w:rsidRPr="00F419BC">
      <w:rPr>
        <w:spacing w:val="-6"/>
      </w:rPr>
      <w:t xml:space="preserve"> </w:t>
    </w:r>
    <w:r w:rsidRPr="00F419BC">
      <w:rPr>
        <w:spacing w:val="-6"/>
      </w:rPr>
      <w:t>-</w:t>
    </w:r>
    <w:r>
      <w:rPr>
        <w:spacing w:val="-6"/>
      </w:rPr>
      <w:t xml:space="preserve"> 95000</w:t>
    </w:r>
    <w:r w:rsidR="00C25E6F">
      <w:rPr>
        <w:spacing w:val="-6"/>
      </w:rPr>
      <w:t xml:space="preserve"> Cergy</w:t>
    </w:r>
  </w:p>
  <w:p w14:paraId="049B57B8" w14:textId="18633D80" w:rsidR="00C25E6F" w:rsidRDefault="00C25E6F" w:rsidP="00AB3C20">
    <w:pPr>
      <w:pStyle w:val="Pieddepage"/>
      <w:jc w:val="left"/>
      <w:rPr>
        <w:spacing w:val="-6"/>
      </w:rPr>
    </w:pPr>
    <w:r>
      <w:rPr>
        <w:spacing w:val="-6"/>
      </w:rPr>
      <w:t xml:space="preserve"> </w:t>
    </w:r>
    <w:r w:rsidR="00AB3C20">
      <w:rPr>
        <w:spacing w:val="-6"/>
      </w:rPr>
      <w:tab/>
    </w:r>
    <w:r>
      <w:rPr>
        <w:spacing w:val="-6"/>
      </w:rPr>
      <w:t xml:space="preserve">    E</w:t>
    </w:r>
    <w:r w:rsidRPr="00F419BC">
      <w:rPr>
        <w:spacing w:val="-6"/>
      </w:rPr>
      <w:t xml:space="preserve">mail : </w:t>
    </w:r>
    <w:r w:rsidR="00CE1B05">
      <w:rPr>
        <w:spacing w:val="-6"/>
      </w:rPr>
      <w:t>info@easyformer</w:t>
    </w:r>
    <w:r w:rsidRPr="00F419BC">
      <w:rPr>
        <w:spacing w:val="-6"/>
      </w:rPr>
      <w:t>.fr</w:t>
    </w:r>
    <w:r>
      <w:rPr>
        <w:spacing w:val="-6"/>
      </w:rPr>
      <w:t xml:space="preserve"> </w:t>
    </w:r>
    <w:r w:rsidRPr="00F419BC">
      <w:rPr>
        <w:spacing w:val="-6"/>
      </w:rPr>
      <w:t xml:space="preserve">  </w:t>
    </w:r>
    <w:r w:rsidR="00AB3C20" w:rsidRPr="00F419BC">
      <w:rPr>
        <w:spacing w:val="-6"/>
      </w:rPr>
      <w:t xml:space="preserve"> Web</w:t>
    </w:r>
    <w:r w:rsidRPr="00F419BC">
      <w:rPr>
        <w:spacing w:val="-6"/>
      </w:rPr>
      <w:t xml:space="preserve"> :</w:t>
    </w:r>
    <w:r w:rsidR="00AB3C20">
      <w:rPr>
        <w:spacing w:val="-6"/>
      </w:rPr>
      <w:t xml:space="preserve"> </w:t>
    </w:r>
    <w:r w:rsidR="00AB3C20" w:rsidRPr="00AB3C20">
      <w:rPr>
        <w:spacing w:val="-6"/>
      </w:rPr>
      <w:t>www.easyformer.fr</w:t>
    </w:r>
  </w:p>
  <w:p w14:paraId="3C8A97BF" w14:textId="0683CB2A" w:rsidR="00AB3C20" w:rsidRPr="00F419BC" w:rsidRDefault="00AB3C20" w:rsidP="00AB3C20">
    <w:pPr>
      <w:pStyle w:val="Pieddepage"/>
      <w:jc w:val="left"/>
      <w:rPr>
        <w:spacing w:val="-6"/>
      </w:rPr>
    </w:pPr>
    <w:r>
      <w:rPr>
        <w:spacing w:val="-6"/>
      </w:rPr>
      <w:tab/>
      <w:t>Document réservé aux formateurs EasyFormer</w:t>
    </w:r>
  </w:p>
  <w:p w14:paraId="5680D242" w14:textId="77777777" w:rsidR="00C25E6F" w:rsidRPr="00F419BC" w:rsidRDefault="00C25E6F">
    <w:pPr>
      <w:pStyle w:val="Pieddepage"/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72" w:type="dxa"/>
      <w:tblBorders>
        <w:insideH w:val="single" w:sz="4" w:space="0" w:color="0A9E97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6237"/>
      <w:gridCol w:w="1701"/>
    </w:tblGrid>
    <w:tr w:rsidR="00C25E6F" w14:paraId="6FCC416E" w14:textId="77777777" w:rsidTr="007C6322">
      <w:trPr>
        <w:cantSplit/>
        <w:trHeight w:val="285"/>
      </w:trPr>
      <w:tc>
        <w:tcPr>
          <w:tcW w:w="1418" w:type="dxa"/>
          <w:vMerge w:val="restart"/>
        </w:tcPr>
        <w:p w14:paraId="35C73BA2" w14:textId="77777777" w:rsidR="00C25E6F" w:rsidRDefault="00C25E6F">
          <w:pPr>
            <w:spacing w:before="0" w:after="40"/>
            <w:ind w:left="-68" w:right="-68"/>
            <w:rPr>
              <w:rFonts w:ascii="Arial" w:hAnsi="Arial" w:cs="Arial"/>
              <w:bCs/>
              <w:spacing w:val="60"/>
              <w:sz w:val="24"/>
            </w:rPr>
          </w:pPr>
          <w:r>
            <w:object w:dxaOrig="960" w:dyaOrig="960" w14:anchorId="184EEEA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2.85pt;height:44.15pt" o:ole="">
                <v:imagedata r:id="rId1" o:title=""/>
              </v:shape>
              <o:OLEObject Type="Embed" ProgID="PBrush" ShapeID="_x0000_i1026" DrawAspect="Content" ObjectID="_1730271137" r:id="rId2"/>
            </w:object>
          </w:r>
        </w:p>
      </w:tc>
      <w:tc>
        <w:tcPr>
          <w:tcW w:w="6237" w:type="dxa"/>
          <w:vAlign w:val="center"/>
        </w:tcPr>
        <w:p w14:paraId="37477E29" w14:textId="3F0C7A79" w:rsidR="00C25E6F" w:rsidRDefault="00000000">
          <w:pPr>
            <w:pStyle w:val="En-Tete"/>
            <w:spacing w:before="0" w:after="0"/>
          </w:pPr>
          <w:fldSimple w:instr=" STYLEREF Type-document \* MERGEFORMAT ">
            <w:r w:rsidR="00FD2FBA" w:rsidRPr="00FD2FBA">
              <w:rPr>
                <w:b/>
                <w:bCs/>
                <w:noProof/>
              </w:rPr>
              <w:t>Description test</w:t>
            </w:r>
          </w:fldSimple>
          <w:r w:rsidR="00C25E6F">
            <w:t xml:space="preserve">    </w:t>
          </w:r>
        </w:p>
      </w:tc>
      <w:tc>
        <w:tcPr>
          <w:tcW w:w="1701" w:type="dxa"/>
          <w:vAlign w:val="center"/>
        </w:tcPr>
        <w:p w14:paraId="4CBFA93C" w14:textId="77777777" w:rsidR="00C25E6F" w:rsidRDefault="00C25E6F">
          <w:pPr>
            <w:pStyle w:val="En-Tete"/>
            <w:spacing w:before="0" w:after="0"/>
            <w:ind w:right="-57"/>
            <w:jc w:val="right"/>
          </w:pPr>
          <w:r>
            <w:rPr>
              <w:snapToGrid w:val="0"/>
            </w:rPr>
            <w:t xml:space="preserve">Page </w:t>
          </w: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PAGE </w:instrText>
          </w:r>
          <w:r>
            <w:rPr>
              <w:snapToGrid w:val="0"/>
            </w:rPr>
            <w:fldChar w:fldCharType="separate"/>
          </w:r>
          <w:r>
            <w:rPr>
              <w:noProof/>
              <w:snapToGrid w:val="0"/>
            </w:rPr>
            <w:t>4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 xml:space="preserve"> sur </w:t>
          </w:r>
          <w:fldSimple w:instr=" NUMPAGES  \* MERGEFORMAT ">
            <w:r w:rsidRPr="00582198">
              <w:rPr>
                <w:noProof/>
                <w:snapToGrid w:val="0"/>
              </w:rPr>
              <w:t>4</w:t>
            </w:r>
          </w:fldSimple>
        </w:p>
      </w:tc>
    </w:tr>
    <w:tr w:rsidR="00C25E6F" w14:paraId="451A102B" w14:textId="77777777" w:rsidTr="007C6322">
      <w:trPr>
        <w:cantSplit/>
        <w:trHeight w:val="285"/>
      </w:trPr>
      <w:tc>
        <w:tcPr>
          <w:tcW w:w="1418" w:type="dxa"/>
          <w:vMerge/>
        </w:tcPr>
        <w:p w14:paraId="09F7029D" w14:textId="77777777" w:rsidR="00C25E6F" w:rsidRDefault="00C25E6F">
          <w:pPr>
            <w:ind w:left="68" w:right="-68"/>
          </w:pPr>
        </w:p>
      </w:tc>
      <w:tc>
        <w:tcPr>
          <w:tcW w:w="6237" w:type="dxa"/>
          <w:vAlign w:val="center"/>
        </w:tcPr>
        <w:p w14:paraId="642BF901" w14:textId="75796DB8" w:rsidR="00C25E6F" w:rsidRDefault="00C25E6F" w:rsidP="00F419BC">
          <w:pPr>
            <w:pStyle w:val="En-Tete"/>
            <w:spacing w:before="0" w:after="0"/>
          </w:pPr>
          <w:r>
            <w:t xml:space="preserve">© </w:t>
          </w:r>
          <w:r w:rsidR="001413A4">
            <w:t>EASYFORMER</w:t>
          </w:r>
          <w:r>
            <w:t xml:space="preserve"> 201</w:t>
          </w:r>
          <w:r w:rsidR="001413A4">
            <w:t>6</w:t>
          </w:r>
          <w:r>
            <w:t xml:space="preserve"> - Tous droits réservés</w:t>
          </w:r>
        </w:p>
      </w:tc>
      <w:tc>
        <w:tcPr>
          <w:tcW w:w="1701" w:type="dxa"/>
          <w:vAlign w:val="center"/>
        </w:tcPr>
        <w:p w14:paraId="05FC8F82" w14:textId="5D3DC3A2" w:rsidR="00C25E6F" w:rsidRDefault="00C25E6F">
          <w:pPr>
            <w:pStyle w:val="En-Tete"/>
            <w:spacing w:before="0" w:after="0"/>
            <w:ind w:right="-57"/>
            <w:jc w:val="right"/>
          </w:pPr>
          <w:r>
            <w:t xml:space="preserve">Date : </w:t>
          </w:r>
          <w:r>
            <w:rPr>
              <w:rStyle w:val="Rfrence"/>
              <w:sz w:val="18"/>
            </w:rPr>
            <w:fldChar w:fldCharType="begin"/>
          </w:r>
          <w:r>
            <w:rPr>
              <w:rStyle w:val="Rfrence"/>
              <w:sz w:val="18"/>
            </w:rPr>
            <w:instrText xml:space="preserve"> DATE \@ "dd/MM/yy" \* MERGEFORMAT </w:instrText>
          </w:r>
          <w:r>
            <w:rPr>
              <w:rStyle w:val="Rfrence"/>
              <w:sz w:val="18"/>
            </w:rPr>
            <w:fldChar w:fldCharType="separate"/>
          </w:r>
          <w:r w:rsidR="00FD2FBA">
            <w:rPr>
              <w:rStyle w:val="Rfrence"/>
              <w:noProof/>
              <w:sz w:val="18"/>
            </w:rPr>
            <w:t>18/11/22</w:t>
          </w:r>
          <w:r>
            <w:rPr>
              <w:rStyle w:val="Rfrence"/>
              <w:sz w:val="18"/>
            </w:rPr>
            <w:fldChar w:fldCharType="end"/>
          </w:r>
        </w:p>
      </w:tc>
    </w:tr>
  </w:tbl>
  <w:p w14:paraId="13EB2654" w14:textId="77777777" w:rsidR="00C25E6F" w:rsidRDefault="00C25E6F">
    <w:pPr>
      <w:pStyle w:val="Pieddepage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A8DFE" w14:textId="77777777" w:rsidR="000946F5" w:rsidRDefault="000946F5">
      <w:pPr>
        <w:spacing w:before="0"/>
      </w:pPr>
      <w:r>
        <w:separator/>
      </w:r>
    </w:p>
  </w:footnote>
  <w:footnote w:type="continuationSeparator" w:id="0">
    <w:p w14:paraId="2E02513F" w14:textId="77777777" w:rsidR="000946F5" w:rsidRDefault="000946F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080" w:type="dxa"/>
      <w:tblInd w:w="63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80"/>
    </w:tblGrid>
    <w:tr w:rsidR="00C25E6F" w14:paraId="70E1EAC2" w14:textId="77777777">
      <w:trPr>
        <w:cantSplit/>
        <w:trHeight w:val="1416"/>
      </w:trPr>
      <w:tc>
        <w:tcPr>
          <w:tcW w:w="808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0BB2205" w14:textId="77777777" w:rsidR="00C25E6F" w:rsidRDefault="00C25E6F" w:rsidP="00821D49">
          <w:pPr>
            <w:pStyle w:val="En-tte"/>
            <w:spacing w:before="0"/>
            <w:jc w:val="center"/>
            <w:rPr>
              <w:color w:val="3A1D00"/>
              <w:spacing w:val="-6"/>
            </w:rPr>
          </w:pPr>
          <w:r w:rsidRPr="00733300">
            <w:rPr>
              <w:b/>
              <w:i/>
              <w:noProof/>
              <w:color w:val="3A1D00"/>
              <w:spacing w:val="-6"/>
            </w:rPr>
            <w:drawing>
              <wp:inline distT="0" distB="0" distL="0" distR="0" wp14:anchorId="6FB4624E" wp14:editId="762C3089">
                <wp:extent cx="1133475" cy="323850"/>
                <wp:effectExtent l="0" t="0" r="0" b="0"/>
                <wp:docPr id="9" name="Image 9" descr="F:\___save-a\Professionel\_1901\Easyformer\2017-01-03 save Easyformer\Identité visuelle\easyFormer- texte only (middle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 descr="F:\___save-a\Professionel\_1901\Easyformer\2017-01-03 save Easyformer\Identité visuelle\easyFormer- texte only (middle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614CAE5" w14:textId="77777777" w:rsidR="00C25E6F" w:rsidRPr="00DB5F53" w:rsidRDefault="00C25E6F" w:rsidP="00821D49">
          <w:pPr>
            <w:pStyle w:val="En-tte"/>
            <w:spacing w:before="0"/>
            <w:jc w:val="center"/>
            <w:rPr>
              <w:rFonts w:cs="FrankRuehl"/>
              <w:b/>
              <w:i/>
              <w:color w:val="808080" w:themeColor="background1" w:themeShade="80"/>
              <w:lang w:bidi="he-IL"/>
            </w:rPr>
          </w:pPr>
          <w:r w:rsidRPr="00DB5F53">
            <w:rPr>
              <w:rFonts w:cs="FrankRuehl"/>
              <w:b/>
              <w:i/>
              <w:color w:val="808080" w:themeColor="background1" w:themeShade="80"/>
              <w:spacing w:val="-6"/>
              <w:lang w:bidi="he-IL"/>
            </w:rPr>
            <w:t>La formation à 360°</w:t>
          </w:r>
        </w:p>
        <w:p w14:paraId="06B88C10" w14:textId="77777777" w:rsidR="00C25E6F" w:rsidRDefault="00C25E6F">
          <w:pPr>
            <w:spacing w:before="0"/>
            <w:ind w:left="-68" w:right="-70"/>
            <w:jc w:val="center"/>
            <w:rPr>
              <w:rFonts w:ascii="Arial" w:hAnsi="Arial" w:cs="Arial"/>
              <w:color w:val="000000"/>
              <w:sz w:val="18"/>
            </w:rPr>
          </w:pPr>
        </w:p>
      </w:tc>
    </w:tr>
  </w:tbl>
  <w:p w14:paraId="25F80BBA" w14:textId="77777777" w:rsidR="00C25E6F" w:rsidRDefault="00C25E6F">
    <w:pPr>
      <w:pStyle w:val="MRS-Pictos-Conceptio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7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0"/>
      <w:gridCol w:w="2410"/>
      <w:gridCol w:w="1134"/>
    </w:tblGrid>
    <w:tr w:rsidR="00C25E6F" w14:paraId="37963DBA" w14:textId="77777777">
      <w:trPr>
        <w:cantSplit/>
        <w:trHeight w:val="350"/>
      </w:trPr>
      <w:tc>
        <w:tcPr>
          <w:tcW w:w="567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843DC3D" w14:textId="1EC193C9" w:rsidR="00C25E6F" w:rsidRDefault="00000000">
          <w:pPr>
            <w:pStyle w:val="En-Tete"/>
            <w:spacing w:before="0" w:after="0"/>
            <w:ind w:left="-68" w:right="0"/>
            <w:jc w:val="left"/>
          </w:pPr>
          <w:fldSimple w:instr=" STYLEREF &quot;Titre du document&quot; \* MERGEFORMAT ">
            <w:r w:rsidR="00FD2FBA" w:rsidRPr="00FD2FBA">
              <w:rPr>
                <w:b/>
                <w:bCs/>
                <w:noProof/>
              </w:rPr>
              <w:t>TP VPN IPsec</w:t>
            </w:r>
            <w:r w:rsidR="00FD2FBA">
              <w:rPr>
                <w:noProof/>
              </w:rPr>
              <w:t xml:space="preserve"> entre un Pfsense et Google Cloud</w:t>
            </w:r>
          </w:fldSimple>
        </w:p>
      </w:tc>
      <w:tc>
        <w:tcPr>
          <w:tcW w:w="241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E64B972" w14:textId="1659D564" w:rsidR="00C25E6F" w:rsidRDefault="00C25E6F">
          <w:pPr>
            <w:pStyle w:val="En-Tete"/>
            <w:spacing w:before="0" w:after="0"/>
            <w:ind w:left="-70" w:right="0"/>
            <w:jc w:val="left"/>
          </w:pPr>
          <w:r>
            <w:t xml:space="preserve">Référence : </w:t>
          </w:r>
          <w:fldSimple w:instr=" STYLEREF Titre-projet \* MERGEFORMAT ">
            <w:r w:rsidR="00FD2FBA" w:rsidRPr="00FD2FBA">
              <w:rPr>
                <w:b/>
                <w:bCs/>
                <w:noProof/>
              </w:rPr>
              <w:t>EF-TEST-TEST</w:t>
            </w:r>
          </w:fldSimple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92B2779" w14:textId="5BACC41C" w:rsidR="00C25E6F" w:rsidRDefault="00C25E6F">
          <w:pPr>
            <w:pStyle w:val="En-Tete"/>
            <w:spacing w:before="0" w:after="0"/>
            <w:ind w:left="-70" w:right="0"/>
            <w:jc w:val="right"/>
          </w:pPr>
          <w:r>
            <w:t xml:space="preserve">Version : </w:t>
          </w:r>
          <w:fldSimple w:instr=" STYLEREF N°Version \* MERGEFORMAT ">
            <w:r w:rsidR="00FD2FBA" w:rsidRPr="00FD2FBA">
              <w:rPr>
                <w:b/>
                <w:bCs/>
                <w:noProof/>
              </w:rPr>
              <w:t>1</w:t>
            </w:r>
          </w:fldSimple>
        </w:p>
      </w:tc>
    </w:tr>
  </w:tbl>
  <w:p w14:paraId="19CACA36" w14:textId="77777777" w:rsidR="00C25E6F" w:rsidRDefault="00C25E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82C286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6DB2AFE4"/>
    <w:lvl w:ilvl="0">
      <w:start w:val="1"/>
      <w:numFmt w:val="bullet"/>
      <w:pStyle w:val="NumTablea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3B6E84"/>
    <w:multiLevelType w:val="hybridMultilevel"/>
    <w:tmpl w:val="FD6CDCC4"/>
    <w:lvl w:ilvl="0" w:tplc="BFA0CF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46688"/>
    <w:multiLevelType w:val="hybridMultilevel"/>
    <w:tmpl w:val="097AFEB0"/>
    <w:lvl w:ilvl="0" w:tplc="FFFFFFFF">
      <w:start w:val="1"/>
      <w:numFmt w:val="upperLetter"/>
      <w:pStyle w:val="Sous-titreAlphabtique"/>
      <w:lvlText w:val="%1."/>
      <w:lvlJc w:val="left"/>
      <w:pPr>
        <w:tabs>
          <w:tab w:val="num" w:pos="388"/>
        </w:tabs>
        <w:ind w:left="369" w:hanging="341"/>
      </w:pPr>
      <w:rPr>
        <w:rFonts w:ascii="Arial" w:hAnsi="Arial" w:cs="Times New Roman"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AD3B66"/>
    <w:multiLevelType w:val="singleLevel"/>
    <w:tmpl w:val="A8AE854C"/>
    <w:lvl w:ilvl="0">
      <w:start w:val="1"/>
      <w:numFmt w:val="bullet"/>
      <w:pStyle w:val="Listepuces2"/>
      <w:lvlText w:val="–"/>
      <w:lvlJc w:val="left"/>
      <w:pPr>
        <w:tabs>
          <w:tab w:val="num" w:pos="0"/>
        </w:tabs>
        <w:ind w:left="708" w:hanging="283"/>
      </w:pPr>
      <w:rPr>
        <w:rFonts w:ascii="Times New Roman" w:hAnsi="Times New Roman" w:hint="default"/>
      </w:rPr>
    </w:lvl>
  </w:abstractNum>
  <w:abstractNum w:abstractNumId="5" w15:restartNumberingAfterBreak="0">
    <w:nsid w:val="2CD107BA"/>
    <w:multiLevelType w:val="multilevel"/>
    <w:tmpl w:val="0FB4F2C2"/>
    <w:name w:val="EPMI - 1.1.1."/>
    <w:styleLink w:val="EPMI-111"/>
    <w:lvl w:ilvl="0">
      <w:start w:val="1"/>
      <w:numFmt w:val="decimal"/>
      <w:lvlText w:val="%1.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decimal"/>
      <w:lvlRestart w:val="0"/>
      <w:lvlText w:val="%2.%1."/>
      <w:lvlJc w:val="left"/>
      <w:rPr>
        <w:rFonts w:cs="Times New Roman" w:hint="default"/>
      </w:rPr>
    </w:lvl>
    <w:lvl w:ilvl="2">
      <w:start w:val="1"/>
      <w:numFmt w:val="decimal"/>
      <w:lvlText w:val="%2.%1.%3.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34FE40D9"/>
    <w:multiLevelType w:val="multilevel"/>
    <w:tmpl w:val="CB66B9FA"/>
    <w:styleLink w:val="EPMINchapitemodule"/>
    <w:lvl w:ilvl="0">
      <w:start w:val="1"/>
      <w:numFmt w:val="decimal"/>
      <w:pStyle w:val="CLI"/>
      <w:isLgl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 w15:restartNumberingAfterBreak="0">
    <w:nsid w:val="49267B6C"/>
    <w:multiLevelType w:val="multilevel"/>
    <w:tmpl w:val="0FB4F2C2"/>
    <w:name w:val="EPMI - 1.1.1.2"/>
    <w:numStyleLink w:val="EPMI-111"/>
  </w:abstractNum>
  <w:abstractNum w:abstractNumId="8" w15:restartNumberingAfterBreak="0">
    <w:nsid w:val="4EE72D09"/>
    <w:multiLevelType w:val="multilevel"/>
    <w:tmpl w:val="862010AA"/>
    <w:lvl w:ilvl="0">
      <w:start w:val="1"/>
      <w:numFmt w:val="decimal"/>
      <w:pStyle w:val="EF-chapitretitre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EFmoduletitre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pStyle w:val="EFtiquette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cs="Times New Roman" w:hint="default"/>
      </w:rPr>
    </w:lvl>
  </w:abstractNum>
  <w:abstractNum w:abstractNumId="9" w15:restartNumberingAfterBreak="0">
    <w:nsid w:val="56216B7F"/>
    <w:multiLevelType w:val="hybridMultilevel"/>
    <w:tmpl w:val="E2324114"/>
    <w:lvl w:ilvl="0" w:tplc="E18A29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D4025"/>
    <w:multiLevelType w:val="singleLevel"/>
    <w:tmpl w:val="3392BBD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9220C99"/>
    <w:multiLevelType w:val="multilevel"/>
    <w:tmpl w:val="040C001D"/>
    <w:name w:val="EasyFormer 1.1.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16497706">
    <w:abstractNumId w:val="0"/>
  </w:num>
  <w:num w:numId="2" w16cid:durableId="2053965761">
    <w:abstractNumId w:val="0"/>
  </w:num>
  <w:num w:numId="3" w16cid:durableId="158617482">
    <w:abstractNumId w:val="1"/>
  </w:num>
  <w:num w:numId="4" w16cid:durableId="389768199">
    <w:abstractNumId w:val="10"/>
  </w:num>
  <w:num w:numId="5" w16cid:durableId="2024278005">
    <w:abstractNumId w:val="4"/>
  </w:num>
  <w:num w:numId="6" w16cid:durableId="392119120">
    <w:abstractNumId w:val="3"/>
  </w:num>
  <w:num w:numId="7" w16cid:durableId="1230965997">
    <w:abstractNumId w:val="8"/>
  </w:num>
  <w:num w:numId="8" w16cid:durableId="675614551">
    <w:abstractNumId w:val="6"/>
  </w:num>
  <w:num w:numId="9" w16cid:durableId="1661273774">
    <w:abstractNumId w:val="5"/>
  </w:num>
  <w:num w:numId="10" w16cid:durableId="621032274">
    <w:abstractNumId w:val="7"/>
  </w:num>
  <w:num w:numId="11" w16cid:durableId="207031835">
    <w:abstractNumId w:val="9"/>
  </w:num>
  <w:num w:numId="12" w16cid:durableId="1732968637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ttachedTemplate r:id="rId1"/>
  <w:stylePaneSortMethod w:val="00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77"/>
    <w:rsid w:val="0000356D"/>
    <w:rsid w:val="00011D93"/>
    <w:rsid w:val="0002154A"/>
    <w:rsid w:val="00030D3F"/>
    <w:rsid w:val="00032D90"/>
    <w:rsid w:val="00045CF3"/>
    <w:rsid w:val="00046A89"/>
    <w:rsid w:val="00047AF9"/>
    <w:rsid w:val="00053321"/>
    <w:rsid w:val="00063B83"/>
    <w:rsid w:val="000946F5"/>
    <w:rsid w:val="00095E87"/>
    <w:rsid w:val="000C7BB6"/>
    <w:rsid w:val="000D496E"/>
    <w:rsid w:val="000F1815"/>
    <w:rsid w:val="001054BB"/>
    <w:rsid w:val="00105C77"/>
    <w:rsid w:val="0011194E"/>
    <w:rsid w:val="0011438B"/>
    <w:rsid w:val="001238EB"/>
    <w:rsid w:val="00127BA5"/>
    <w:rsid w:val="00132466"/>
    <w:rsid w:val="001325A0"/>
    <w:rsid w:val="001413A4"/>
    <w:rsid w:val="001515C2"/>
    <w:rsid w:val="00154BA3"/>
    <w:rsid w:val="00171D5E"/>
    <w:rsid w:val="00190007"/>
    <w:rsid w:val="001A0C59"/>
    <w:rsid w:val="001B5395"/>
    <w:rsid w:val="001D4777"/>
    <w:rsid w:val="002001AD"/>
    <w:rsid w:val="0020211E"/>
    <w:rsid w:val="002142F1"/>
    <w:rsid w:val="002317C6"/>
    <w:rsid w:val="00237DB1"/>
    <w:rsid w:val="002466E8"/>
    <w:rsid w:val="00260087"/>
    <w:rsid w:val="00264A15"/>
    <w:rsid w:val="00290A72"/>
    <w:rsid w:val="00293A1D"/>
    <w:rsid w:val="002A4B35"/>
    <w:rsid w:val="002A7022"/>
    <w:rsid w:val="002A7436"/>
    <w:rsid w:val="002B5F8D"/>
    <w:rsid w:val="002C550C"/>
    <w:rsid w:val="002C6155"/>
    <w:rsid w:val="002F4D78"/>
    <w:rsid w:val="003318FC"/>
    <w:rsid w:val="0034497F"/>
    <w:rsid w:val="00374220"/>
    <w:rsid w:val="00375B10"/>
    <w:rsid w:val="003E0054"/>
    <w:rsid w:val="0043094C"/>
    <w:rsid w:val="00442C3B"/>
    <w:rsid w:val="00455EA6"/>
    <w:rsid w:val="00457E89"/>
    <w:rsid w:val="004813E6"/>
    <w:rsid w:val="00486755"/>
    <w:rsid w:val="004C6508"/>
    <w:rsid w:val="004C7458"/>
    <w:rsid w:val="004D07C0"/>
    <w:rsid w:val="004F6E9B"/>
    <w:rsid w:val="00500A44"/>
    <w:rsid w:val="00503B57"/>
    <w:rsid w:val="005252BC"/>
    <w:rsid w:val="00582198"/>
    <w:rsid w:val="0058266B"/>
    <w:rsid w:val="0058389C"/>
    <w:rsid w:val="005A499B"/>
    <w:rsid w:val="005A73E1"/>
    <w:rsid w:val="005E04E2"/>
    <w:rsid w:val="00616C39"/>
    <w:rsid w:val="00652C79"/>
    <w:rsid w:val="00666A92"/>
    <w:rsid w:val="006925AC"/>
    <w:rsid w:val="006A41D1"/>
    <w:rsid w:val="006A44B7"/>
    <w:rsid w:val="00700D13"/>
    <w:rsid w:val="00712981"/>
    <w:rsid w:val="00733300"/>
    <w:rsid w:val="007363D7"/>
    <w:rsid w:val="00753BAD"/>
    <w:rsid w:val="0076029D"/>
    <w:rsid w:val="007846F6"/>
    <w:rsid w:val="00786E0D"/>
    <w:rsid w:val="00790B59"/>
    <w:rsid w:val="00791A48"/>
    <w:rsid w:val="007A666F"/>
    <w:rsid w:val="007C6322"/>
    <w:rsid w:val="007D2D84"/>
    <w:rsid w:val="007F49BA"/>
    <w:rsid w:val="00821D49"/>
    <w:rsid w:val="00874FA8"/>
    <w:rsid w:val="00886EC0"/>
    <w:rsid w:val="008A4530"/>
    <w:rsid w:val="008C01A8"/>
    <w:rsid w:val="008D0BA1"/>
    <w:rsid w:val="008E0338"/>
    <w:rsid w:val="008E7101"/>
    <w:rsid w:val="008F6130"/>
    <w:rsid w:val="00914293"/>
    <w:rsid w:val="00922B0F"/>
    <w:rsid w:val="009265BB"/>
    <w:rsid w:val="009273D4"/>
    <w:rsid w:val="0093605F"/>
    <w:rsid w:val="00944CD8"/>
    <w:rsid w:val="0098278D"/>
    <w:rsid w:val="009A2115"/>
    <w:rsid w:val="009A6AB4"/>
    <w:rsid w:val="009B0E31"/>
    <w:rsid w:val="009B12C3"/>
    <w:rsid w:val="009B1918"/>
    <w:rsid w:val="009B42E1"/>
    <w:rsid w:val="009B453B"/>
    <w:rsid w:val="009C3B0A"/>
    <w:rsid w:val="009C718A"/>
    <w:rsid w:val="009D68F8"/>
    <w:rsid w:val="009E0DE2"/>
    <w:rsid w:val="009E713B"/>
    <w:rsid w:val="00A07EFF"/>
    <w:rsid w:val="00A44B27"/>
    <w:rsid w:val="00A5397F"/>
    <w:rsid w:val="00A61108"/>
    <w:rsid w:val="00A723B9"/>
    <w:rsid w:val="00AA6828"/>
    <w:rsid w:val="00AB0B31"/>
    <w:rsid w:val="00AB3C20"/>
    <w:rsid w:val="00AB5E98"/>
    <w:rsid w:val="00AD5190"/>
    <w:rsid w:val="00AD5A0F"/>
    <w:rsid w:val="00B00E27"/>
    <w:rsid w:val="00B03132"/>
    <w:rsid w:val="00B27348"/>
    <w:rsid w:val="00B47703"/>
    <w:rsid w:val="00B605B7"/>
    <w:rsid w:val="00B66725"/>
    <w:rsid w:val="00B675C6"/>
    <w:rsid w:val="00B845BE"/>
    <w:rsid w:val="00BF206A"/>
    <w:rsid w:val="00C055D8"/>
    <w:rsid w:val="00C25E6F"/>
    <w:rsid w:val="00C62679"/>
    <w:rsid w:val="00C72BBB"/>
    <w:rsid w:val="00C77FEB"/>
    <w:rsid w:val="00C87F84"/>
    <w:rsid w:val="00C94D88"/>
    <w:rsid w:val="00CA3F6D"/>
    <w:rsid w:val="00CC4811"/>
    <w:rsid w:val="00CC519F"/>
    <w:rsid w:val="00CD041D"/>
    <w:rsid w:val="00CD2628"/>
    <w:rsid w:val="00CE1B05"/>
    <w:rsid w:val="00D365CD"/>
    <w:rsid w:val="00D62E42"/>
    <w:rsid w:val="00D643EB"/>
    <w:rsid w:val="00D67538"/>
    <w:rsid w:val="00DA17B5"/>
    <w:rsid w:val="00DA2C07"/>
    <w:rsid w:val="00DB5F53"/>
    <w:rsid w:val="00DD20DC"/>
    <w:rsid w:val="00DE057A"/>
    <w:rsid w:val="00DE2569"/>
    <w:rsid w:val="00DE2F9E"/>
    <w:rsid w:val="00DF25B5"/>
    <w:rsid w:val="00E2169E"/>
    <w:rsid w:val="00E31EC0"/>
    <w:rsid w:val="00E86554"/>
    <w:rsid w:val="00E8665E"/>
    <w:rsid w:val="00E875F3"/>
    <w:rsid w:val="00EA7D6D"/>
    <w:rsid w:val="00EB5045"/>
    <w:rsid w:val="00F03326"/>
    <w:rsid w:val="00F13482"/>
    <w:rsid w:val="00F419BC"/>
    <w:rsid w:val="00F52A43"/>
    <w:rsid w:val="00F91837"/>
    <w:rsid w:val="00FA6681"/>
    <w:rsid w:val="00FB084F"/>
    <w:rsid w:val="00FD221E"/>
    <w:rsid w:val="00FD249F"/>
    <w:rsid w:val="00FD2FBA"/>
    <w:rsid w:val="00FD7590"/>
    <w:rsid w:val="00FE76FB"/>
    <w:rsid w:val="00FF2EE1"/>
    <w:rsid w:val="54A8F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96A9CF"/>
  <w14:defaultImageDpi w14:val="0"/>
  <w15:docId w15:val="{BA3C44E9-D056-445B-BDAC-B8BA73C7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annotation reference" w:semiHidden="1" w:uiPriority="0" w:unhideWhenUsed="1"/>
    <w:lsdException w:name="page number" w:semiHidden="1" w:uiPriority="0" w:unhideWhenUsed="1"/>
    <w:lsdException w:name="toa heading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Bullet 2" w:semiHidden="1" w:uiPriority="0" w:unhideWhenUsed="1"/>
    <w:lsdException w:name="Title" w:uiPriority="10" w:qFormat="1"/>
    <w:lsdException w:name="Default Paragraph Font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C07"/>
    <w:pPr>
      <w:spacing w:before="120"/>
    </w:pPr>
    <w:rPr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1515C2"/>
    <w:pPr>
      <w:spacing w:before="0" w:after="300"/>
      <w:outlineLvl w:val="0"/>
    </w:pPr>
    <w:rPr>
      <w:rFonts w:ascii="Arial" w:hAnsi="Arial"/>
      <w:b/>
      <w:color w:val="FF0000"/>
      <w:kern w:val="28"/>
      <w:sz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1515C2"/>
    <w:pPr>
      <w:spacing w:after="240"/>
      <w:ind w:left="-68" w:right="266"/>
      <w:outlineLvl w:val="1"/>
    </w:pPr>
    <w:rPr>
      <w:rFonts w:ascii="Arial" w:hAnsi="Arial"/>
      <w:b/>
      <w:color w:val="0000FF"/>
    </w:rPr>
  </w:style>
  <w:style w:type="paragraph" w:styleId="Titre3">
    <w:name w:val="heading 3"/>
    <w:basedOn w:val="Normal"/>
    <w:next w:val="Normal"/>
    <w:link w:val="Titre3Car"/>
    <w:uiPriority w:val="9"/>
    <w:qFormat/>
    <w:rsid w:val="001515C2"/>
    <w:pPr>
      <w:spacing w:after="60"/>
      <w:ind w:right="85"/>
      <w:jc w:val="right"/>
      <w:outlineLvl w:val="2"/>
    </w:pPr>
    <w:rPr>
      <w:rFonts w:ascii="Arial" w:hAnsi="Arial"/>
      <w:b/>
      <w:i/>
      <w:color w:val="008000"/>
      <w:sz w:val="20"/>
    </w:rPr>
  </w:style>
  <w:style w:type="paragraph" w:styleId="Titre4">
    <w:name w:val="heading 4"/>
    <w:basedOn w:val="Normal"/>
    <w:next w:val="Normal"/>
    <w:link w:val="Titre4Car"/>
    <w:uiPriority w:val="9"/>
    <w:qFormat/>
    <w:rsid w:val="001515C2"/>
    <w:pPr>
      <w:keepNext/>
      <w:spacing w:before="240" w:after="60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link w:val="Titre5Car"/>
    <w:uiPriority w:val="9"/>
    <w:qFormat/>
    <w:rsid w:val="001515C2"/>
    <w:pPr>
      <w:spacing w:before="240" w:after="60"/>
      <w:outlineLvl w:val="4"/>
    </w:pPr>
    <w:rPr>
      <w:rFonts w:ascii="Arial" w:hAnsi="Arial"/>
    </w:rPr>
  </w:style>
  <w:style w:type="paragraph" w:styleId="Titre6">
    <w:name w:val="heading 6"/>
    <w:basedOn w:val="Normal"/>
    <w:next w:val="Normal"/>
    <w:link w:val="Titre6Car"/>
    <w:uiPriority w:val="9"/>
    <w:qFormat/>
    <w:rsid w:val="001515C2"/>
    <w:pPr>
      <w:spacing w:before="240" w:after="60"/>
      <w:outlineLvl w:val="5"/>
    </w:pPr>
    <w:rPr>
      <w:i/>
    </w:rPr>
  </w:style>
  <w:style w:type="paragraph" w:styleId="Titre7">
    <w:name w:val="heading 7"/>
    <w:basedOn w:val="Normal"/>
    <w:next w:val="Normal"/>
    <w:link w:val="Titre7Car"/>
    <w:uiPriority w:val="9"/>
    <w:qFormat/>
    <w:rsid w:val="001515C2"/>
    <w:p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link w:val="Titre8Car"/>
    <w:uiPriority w:val="9"/>
    <w:qFormat/>
    <w:rsid w:val="001515C2"/>
    <w:p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link w:val="Titre9Car"/>
    <w:uiPriority w:val="9"/>
    <w:qFormat/>
    <w:rsid w:val="001515C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Pieddepage">
    <w:name w:val="footer"/>
    <w:basedOn w:val="En-Tete"/>
    <w:link w:val="PieddepageCar"/>
    <w:uiPriority w:val="99"/>
    <w:semiHidden/>
    <w:rsid w:val="001515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2"/>
    </w:rPr>
  </w:style>
  <w:style w:type="paragraph" w:customStyle="1" w:styleId="En-Tete">
    <w:name w:val="En-Tete"/>
    <w:basedOn w:val="Normal"/>
    <w:rsid w:val="001515C2"/>
    <w:pPr>
      <w:spacing w:before="60" w:after="60"/>
      <w:ind w:left="68" w:right="-68"/>
      <w:jc w:val="center"/>
    </w:pPr>
    <w:rPr>
      <w:rFonts w:ascii="Arial" w:hAnsi="Arial"/>
      <w:color w:val="000000"/>
      <w:sz w:val="18"/>
    </w:rPr>
  </w:style>
  <w:style w:type="character" w:customStyle="1" w:styleId="Titre-projet">
    <w:name w:val="Titre-projet"/>
    <w:basedOn w:val="Policepardfaut"/>
    <w:rsid w:val="001515C2"/>
    <w:rPr>
      <w:rFonts w:ascii="Arial" w:hAnsi="Arial" w:cs="Arial"/>
      <w:b/>
      <w:color w:val="000080"/>
      <w:sz w:val="32"/>
    </w:rPr>
  </w:style>
  <w:style w:type="character" w:customStyle="1" w:styleId="NVersion">
    <w:name w:val="N°Version"/>
    <w:basedOn w:val="Policepardfaut"/>
    <w:rsid w:val="001515C2"/>
    <w:rPr>
      <w:rFonts w:ascii="Arial" w:hAnsi="Arial" w:cs="Times New Roman"/>
      <w:sz w:val="22"/>
    </w:rPr>
  </w:style>
  <w:style w:type="paragraph" w:styleId="En-tte">
    <w:name w:val="header"/>
    <w:basedOn w:val="Normal"/>
    <w:link w:val="En-tteCar"/>
    <w:uiPriority w:val="99"/>
    <w:semiHidden/>
    <w:rsid w:val="001515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2"/>
    </w:rPr>
  </w:style>
  <w:style w:type="character" w:customStyle="1" w:styleId="Rfrence">
    <w:name w:val="Référence"/>
    <w:basedOn w:val="Policepardfaut"/>
    <w:rsid w:val="001515C2"/>
    <w:rPr>
      <w:rFonts w:ascii="Arial" w:hAnsi="Arial" w:cs="Times New Roman"/>
      <w:color w:val="000000"/>
      <w:sz w:val="22"/>
    </w:rPr>
  </w:style>
  <w:style w:type="character" w:customStyle="1" w:styleId="Date-doc">
    <w:name w:val="Date-doc"/>
    <w:basedOn w:val="Policepardfaut"/>
    <w:rsid w:val="001515C2"/>
    <w:rPr>
      <w:rFonts w:ascii="Arial" w:hAnsi="Arial" w:cs="Times New Roman"/>
      <w:color w:val="000000"/>
      <w:sz w:val="22"/>
    </w:rPr>
  </w:style>
  <w:style w:type="paragraph" w:styleId="TM1">
    <w:name w:val="toc 1"/>
    <w:basedOn w:val="Normal"/>
    <w:next w:val="Normal"/>
    <w:uiPriority w:val="39"/>
    <w:rsid w:val="001515C2"/>
    <w:pPr>
      <w:spacing w:after="120"/>
    </w:pPr>
    <w:rPr>
      <w:rFonts w:asciiTheme="minorHAnsi" w:hAnsiTheme="minorHAnsi"/>
      <w:b/>
      <w:bCs/>
      <w:caps/>
      <w:sz w:val="20"/>
    </w:rPr>
  </w:style>
  <w:style w:type="paragraph" w:styleId="TM2">
    <w:name w:val="toc 2"/>
    <w:basedOn w:val="Normal"/>
    <w:next w:val="Normal"/>
    <w:uiPriority w:val="39"/>
    <w:rsid w:val="001515C2"/>
    <w:pPr>
      <w:spacing w:before="0"/>
      <w:ind w:left="220"/>
    </w:pPr>
    <w:rPr>
      <w:rFonts w:asciiTheme="minorHAnsi" w:hAnsiTheme="minorHAnsi"/>
      <w:smallCaps/>
      <w:sz w:val="20"/>
    </w:rPr>
  </w:style>
  <w:style w:type="paragraph" w:styleId="TM3">
    <w:name w:val="toc 3"/>
    <w:basedOn w:val="Normal"/>
    <w:next w:val="Normal"/>
    <w:uiPriority w:val="39"/>
    <w:rsid w:val="001515C2"/>
    <w:pPr>
      <w:spacing w:before="0"/>
      <w:ind w:left="440"/>
    </w:pPr>
    <w:rPr>
      <w:rFonts w:asciiTheme="minorHAnsi" w:hAnsiTheme="minorHAnsi"/>
      <w:i/>
      <w:iCs/>
      <w:sz w:val="20"/>
    </w:rPr>
  </w:style>
  <w:style w:type="paragraph" w:styleId="TM4">
    <w:name w:val="toc 4"/>
    <w:basedOn w:val="Normal"/>
    <w:next w:val="Normal"/>
    <w:uiPriority w:val="39"/>
    <w:rsid w:val="001515C2"/>
    <w:pPr>
      <w:spacing w:before="0"/>
      <w:ind w:left="660"/>
    </w:pPr>
    <w:rPr>
      <w:rFonts w:asciiTheme="minorHAnsi" w:hAnsiTheme="minorHAnsi"/>
      <w:sz w:val="18"/>
      <w:szCs w:val="18"/>
    </w:rPr>
  </w:style>
  <w:style w:type="paragraph" w:customStyle="1" w:styleId="Sommaire">
    <w:name w:val="Sommaire"/>
    <w:basedOn w:val="Normal"/>
    <w:next w:val="Normal"/>
    <w:rsid w:val="001515C2"/>
    <w:pPr>
      <w:pageBreakBefore/>
      <w:tabs>
        <w:tab w:val="left" w:pos="-5670"/>
      </w:tabs>
      <w:spacing w:after="360"/>
      <w:jc w:val="both"/>
    </w:pPr>
    <w:rPr>
      <w:rFonts w:ascii="Arial" w:hAnsi="Arial"/>
      <w:b/>
      <w:color w:val="000000"/>
      <w:sz w:val="32"/>
    </w:rPr>
  </w:style>
  <w:style w:type="paragraph" w:customStyle="1" w:styleId="Titredechapitre">
    <w:name w:val="Titre de chapitre"/>
    <w:next w:val="Textefragment"/>
    <w:rsid w:val="001515C2"/>
    <w:pPr>
      <w:widowControl w:val="0"/>
      <w:spacing w:after="300"/>
    </w:pPr>
    <w:rPr>
      <w:rFonts w:ascii="Arial Gras" w:hAnsi="Arial Gras" w:cs="Arial"/>
      <w:b/>
      <w:color w:val="4D4D4D"/>
      <w:sz w:val="36"/>
    </w:rPr>
  </w:style>
  <w:style w:type="paragraph" w:customStyle="1" w:styleId="Textefragment">
    <w:name w:val="Texte fragment"/>
    <w:link w:val="TextefragmentCar"/>
    <w:rsid w:val="001515C2"/>
    <w:pPr>
      <w:spacing w:before="120"/>
      <w:ind w:left="57"/>
    </w:pPr>
    <w:rPr>
      <w:rFonts w:ascii="Arial" w:hAnsi="Arial"/>
    </w:rPr>
  </w:style>
  <w:style w:type="paragraph" w:customStyle="1" w:styleId="Sous-fragment">
    <w:name w:val="Sous-fragment"/>
    <w:next w:val="Picto"/>
    <w:link w:val="Sous-fragmentCar"/>
    <w:rsid w:val="001515C2"/>
    <w:pPr>
      <w:spacing w:before="120" w:after="120"/>
      <w:ind w:right="57"/>
      <w:jc w:val="right"/>
      <w:outlineLvl w:val="3"/>
    </w:pPr>
    <w:rPr>
      <w:rFonts w:ascii="Arial" w:hAnsi="Arial" w:cs="Arial"/>
      <w:b/>
      <w:i/>
      <w:color w:val="000000"/>
    </w:rPr>
  </w:style>
  <w:style w:type="paragraph" w:customStyle="1" w:styleId="Picto">
    <w:name w:val="Picto"/>
    <w:rsid w:val="001515C2"/>
    <w:rPr>
      <w:rFonts w:ascii="Arial" w:hAnsi="Arial"/>
      <w:sz w:val="22"/>
    </w:rPr>
  </w:style>
  <w:style w:type="paragraph" w:customStyle="1" w:styleId="Module">
    <w:name w:val="Module"/>
    <w:next w:val="Textefragment"/>
    <w:link w:val="ModuleCar"/>
    <w:rsid w:val="001515C2"/>
    <w:pPr>
      <w:spacing w:after="300"/>
      <w:outlineLvl w:val="1"/>
    </w:pPr>
    <w:rPr>
      <w:rFonts w:ascii="Arial" w:hAnsi="Arial" w:cs="Arial"/>
      <w:b/>
      <w:color w:val="000080"/>
      <w:sz w:val="32"/>
    </w:rPr>
  </w:style>
  <w:style w:type="paragraph" w:customStyle="1" w:styleId="Fragment">
    <w:name w:val="Fragment"/>
    <w:next w:val="Picto"/>
    <w:link w:val="FragmentCar"/>
    <w:rsid w:val="001515C2"/>
    <w:pPr>
      <w:spacing w:before="120" w:after="120"/>
      <w:ind w:left="-69"/>
      <w:outlineLvl w:val="2"/>
    </w:pPr>
    <w:rPr>
      <w:rFonts w:ascii="Arial" w:hAnsi="Arial" w:cs="Arial"/>
      <w:b/>
      <w:color w:val="000000"/>
      <w:sz w:val="22"/>
    </w:rPr>
  </w:style>
  <w:style w:type="paragraph" w:customStyle="1" w:styleId="En-ttetableau">
    <w:name w:val="En-tête tableau"/>
    <w:basedOn w:val="Normal"/>
    <w:rsid w:val="001515C2"/>
    <w:pPr>
      <w:widowControl w:val="0"/>
      <w:spacing w:before="60" w:after="60"/>
      <w:ind w:left="57"/>
    </w:pPr>
    <w:rPr>
      <w:rFonts w:ascii="Arial" w:hAnsi="Arial"/>
      <w:b/>
      <w:sz w:val="20"/>
    </w:rPr>
  </w:style>
  <w:style w:type="paragraph" w:customStyle="1" w:styleId="Etape">
    <w:name w:val="Etape"/>
    <w:rsid w:val="001515C2"/>
    <w:pPr>
      <w:spacing w:before="60"/>
      <w:jc w:val="center"/>
    </w:pPr>
    <w:rPr>
      <w:rFonts w:ascii="Arial" w:hAnsi="Arial"/>
      <w:b/>
      <w:noProof/>
    </w:rPr>
  </w:style>
  <w:style w:type="paragraph" w:customStyle="1" w:styleId="Fragmentsuite">
    <w:name w:val="Fragment suite"/>
    <w:basedOn w:val="Fragment"/>
    <w:next w:val="Picto"/>
    <w:autoRedefine/>
    <w:rsid w:val="001515C2"/>
    <w:pPr>
      <w:outlineLvl w:val="9"/>
    </w:pPr>
    <w:rPr>
      <w:bCs/>
      <w:iCs/>
    </w:rPr>
  </w:style>
  <w:style w:type="paragraph" w:styleId="Index1">
    <w:name w:val="index 1"/>
    <w:basedOn w:val="Normal"/>
    <w:next w:val="Normal"/>
    <w:autoRedefine/>
    <w:uiPriority w:val="99"/>
    <w:semiHidden/>
    <w:rsid w:val="001515C2"/>
    <w:pPr>
      <w:spacing w:before="0"/>
      <w:ind w:left="220" w:hanging="220"/>
    </w:pPr>
    <w:rPr>
      <w:rFonts w:asciiTheme="minorHAnsi" w:hAnsi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1515C2"/>
    <w:pPr>
      <w:spacing w:before="0"/>
      <w:ind w:left="440" w:hanging="220"/>
    </w:pPr>
    <w:rPr>
      <w:rFonts w:asciiTheme="minorHAnsi" w:hAnsiTheme="minorHAnsi"/>
      <w:sz w:val="18"/>
      <w:szCs w:val="18"/>
    </w:rPr>
  </w:style>
  <w:style w:type="paragraph" w:customStyle="1" w:styleId="Indextableau">
    <w:name w:val="Index tableau"/>
    <w:basedOn w:val="Normal"/>
    <w:rsid w:val="001515C2"/>
    <w:pPr>
      <w:spacing w:before="60"/>
      <w:ind w:right="113"/>
      <w:jc w:val="right"/>
    </w:pPr>
    <w:rPr>
      <w:rFonts w:ascii="Arial" w:hAnsi="Arial"/>
      <w:i/>
      <w:sz w:val="20"/>
    </w:rPr>
  </w:style>
  <w:style w:type="paragraph" w:customStyle="1" w:styleId="interligne">
    <w:name w:val="interligne"/>
    <w:basedOn w:val="Normal"/>
    <w:next w:val="Normal"/>
    <w:rsid w:val="001515C2"/>
    <w:pPr>
      <w:spacing w:line="360" w:lineRule="auto"/>
    </w:pPr>
  </w:style>
  <w:style w:type="character" w:styleId="Lienhypertexte">
    <w:name w:val="Hyperlink"/>
    <w:basedOn w:val="Policepardfaut"/>
    <w:uiPriority w:val="99"/>
    <w:rsid w:val="001515C2"/>
    <w:rPr>
      <w:rFonts w:cs="Times New Roman"/>
      <w:color w:val="0000FF"/>
      <w:u w:val="single"/>
    </w:rPr>
  </w:style>
  <w:style w:type="paragraph" w:styleId="Listenumros">
    <w:name w:val="List Number"/>
    <w:basedOn w:val="Textefragment"/>
    <w:uiPriority w:val="99"/>
    <w:semiHidden/>
    <w:rsid w:val="001515C2"/>
    <w:pPr>
      <w:numPr>
        <w:numId w:val="2"/>
      </w:numPr>
      <w:tabs>
        <w:tab w:val="clear" w:pos="360"/>
        <w:tab w:val="num" w:pos="0"/>
        <w:tab w:val="num" w:pos="142"/>
      </w:tabs>
      <w:spacing w:before="80"/>
      <w:ind w:left="397" w:hanging="329"/>
    </w:pPr>
  </w:style>
  <w:style w:type="paragraph" w:styleId="Listepuces">
    <w:name w:val="List Bullet"/>
    <w:basedOn w:val="Textefragment"/>
    <w:uiPriority w:val="99"/>
    <w:semiHidden/>
    <w:rsid w:val="001515C2"/>
    <w:pPr>
      <w:numPr>
        <w:numId w:val="4"/>
      </w:numPr>
      <w:tabs>
        <w:tab w:val="clear" w:pos="360"/>
      </w:tabs>
      <w:spacing w:before="80"/>
      <w:ind w:left="408" w:hanging="340"/>
    </w:pPr>
  </w:style>
  <w:style w:type="paragraph" w:styleId="Listepuces2">
    <w:name w:val="List Bullet 2"/>
    <w:basedOn w:val="Textefragment"/>
    <w:uiPriority w:val="99"/>
    <w:semiHidden/>
    <w:rsid w:val="001515C2"/>
    <w:pPr>
      <w:numPr>
        <w:numId w:val="5"/>
      </w:numPr>
      <w:tabs>
        <w:tab w:val="clear" w:pos="0"/>
      </w:tabs>
      <w:spacing w:before="20" w:after="20"/>
      <w:ind w:left="709" w:hanging="284"/>
    </w:pPr>
  </w:style>
  <w:style w:type="character" w:styleId="Marquedecommentaire">
    <w:name w:val="annotation reference"/>
    <w:basedOn w:val="Policepardfaut"/>
    <w:uiPriority w:val="99"/>
    <w:semiHidden/>
    <w:rsid w:val="001515C2"/>
    <w:rPr>
      <w:rFonts w:cs="Times New Roman"/>
      <w:sz w:val="16"/>
    </w:rPr>
  </w:style>
  <w:style w:type="paragraph" w:customStyle="1" w:styleId="Modulesuite">
    <w:name w:val="Module suite"/>
    <w:basedOn w:val="Module"/>
    <w:next w:val="Normal"/>
    <w:rsid w:val="001515C2"/>
    <w:pPr>
      <w:keepNext/>
      <w:pageBreakBefore/>
      <w:outlineLvl w:val="9"/>
    </w:pPr>
  </w:style>
  <w:style w:type="paragraph" w:customStyle="1" w:styleId="MRS-Pictos">
    <w:name w:val="MRS-Pictos"/>
    <w:basedOn w:val="Textefragment"/>
    <w:rsid w:val="001515C2"/>
    <w:pPr>
      <w:ind w:left="0"/>
    </w:pPr>
  </w:style>
  <w:style w:type="paragraph" w:customStyle="1" w:styleId="MRS-Schmas">
    <w:name w:val="MRS-Schémas"/>
    <w:basedOn w:val="Textefragment"/>
    <w:rsid w:val="001515C2"/>
  </w:style>
  <w:style w:type="paragraph" w:customStyle="1" w:styleId="MRS-Units">
    <w:name w:val="MRS-Unités"/>
    <w:basedOn w:val="Textefragment"/>
    <w:rsid w:val="001515C2"/>
    <w:pPr>
      <w:ind w:left="0"/>
    </w:pPr>
  </w:style>
  <w:style w:type="paragraph" w:customStyle="1" w:styleId="MRS-Tableaux">
    <w:name w:val="MRS-Tableaux"/>
    <w:basedOn w:val="MRS-Units"/>
    <w:rsid w:val="001515C2"/>
  </w:style>
  <w:style w:type="paragraph" w:styleId="Normalcentr">
    <w:name w:val="Block Text"/>
    <w:basedOn w:val="Normal"/>
    <w:uiPriority w:val="99"/>
    <w:semiHidden/>
    <w:rsid w:val="001515C2"/>
    <w:pPr>
      <w:spacing w:before="60"/>
      <w:ind w:left="74" w:right="215"/>
      <w:jc w:val="both"/>
    </w:pPr>
  </w:style>
  <w:style w:type="character" w:styleId="Numrodepage">
    <w:name w:val="page number"/>
    <w:basedOn w:val="Policepardfaut"/>
    <w:uiPriority w:val="99"/>
    <w:semiHidden/>
    <w:rsid w:val="001515C2"/>
    <w:rPr>
      <w:rFonts w:cs="Times New Roman"/>
    </w:rPr>
  </w:style>
  <w:style w:type="paragraph" w:customStyle="1" w:styleId="Textetableau">
    <w:name w:val="Texte tableau"/>
    <w:rsid w:val="001515C2"/>
    <w:pPr>
      <w:spacing w:before="60" w:after="60"/>
      <w:ind w:left="74" w:right="74"/>
    </w:pPr>
    <w:rPr>
      <w:rFonts w:ascii="Arial" w:hAnsi="Arial"/>
    </w:rPr>
  </w:style>
  <w:style w:type="paragraph" w:styleId="Titreindex">
    <w:name w:val="index heading"/>
    <w:basedOn w:val="Normal"/>
    <w:next w:val="Index1"/>
    <w:uiPriority w:val="99"/>
    <w:semiHidden/>
    <w:rsid w:val="001515C2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paragraph" w:styleId="TM5">
    <w:name w:val="toc 5"/>
    <w:basedOn w:val="Normal"/>
    <w:next w:val="Normal"/>
    <w:autoRedefine/>
    <w:uiPriority w:val="39"/>
    <w:semiHidden/>
    <w:rsid w:val="001515C2"/>
    <w:pPr>
      <w:spacing w:before="0"/>
      <w:ind w:left="880"/>
    </w:pPr>
    <w:rPr>
      <w:rFonts w:asciiTheme="minorHAnsi" w:hAnsi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semiHidden/>
    <w:rsid w:val="001515C2"/>
    <w:pPr>
      <w:spacing w:before="0"/>
      <w:ind w:left="1100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semiHidden/>
    <w:rsid w:val="001515C2"/>
    <w:pPr>
      <w:spacing w:before="0"/>
      <w:ind w:left="1320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semiHidden/>
    <w:rsid w:val="001515C2"/>
    <w:pPr>
      <w:spacing w:before="0"/>
      <w:ind w:left="1540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semiHidden/>
    <w:rsid w:val="001515C2"/>
    <w:pPr>
      <w:spacing w:before="0"/>
      <w:ind w:left="1760"/>
    </w:pPr>
    <w:rPr>
      <w:rFonts w:asciiTheme="minorHAnsi" w:hAnsiTheme="minorHAnsi"/>
      <w:sz w:val="18"/>
      <w:szCs w:val="18"/>
    </w:rPr>
  </w:style>
  <w:style w:type="paragraph" w:styleId="Lgende">
    <w:name w:val="caption"/>
    <w:basedOn w:val="Normal"/>
    <w:next w:val="Normal"/>
    <w:uiPriority w:val="35"/>
    <w:qFormat/>
    <w:rsid w:val="001515C2"/>
    <w:pPr>
      <w:spacing w:after="120"/>
    </w:pPr>
    <w:rPr>
      <w:b/>
      <w:bCs/>
      <w:sz w:val="20"/>
    </w:rPr>
  </w:style>
  <w:style w:type="paragraph" w:customStyle="1" w:styleId="Type-document">
    <w:name w:val="Type-document"/>
    <w:rsid w:val="001515C2"/>
    <w:pPr>
      <w:jc w:val="center"/>
    </w:pPr>
    <w:rPr>
      <w:rFonts w:ascii="Arial" w:hAnsi="Arial" w:cs="Arial"/>
      <w:b/>
      <w:bCs/>
      <w:color w:val="000080"/>
      <w:sz w:val="32"/>
    </w:rPr>
  </w:style>
  <w:style w:type="paragraph" w:customStyle="1" w:styleId="Titredudocument">
    <w:name w:val="Titre du document"/>
    <w:rsid w:val="001515C2"/>
    <w:pPr>
      <w:jc w:val="center"/>
    </w:pPr>
    <w:rPr>
      <w:rFonts w:ascii="Arial" w:hAnsi="Arial" w:cs="Arial"/>
      <w:b/>
      <w:color w:val="000000"/>
      <w:sz w:val="38"/>
    </w:rPr>
  </w:style>
  <w:style w:type="paragraph" w:customStyle="1" w:styleId="Suiviversion">
    <w:name w:val="Suivi_version"/>
    <w:rsid w:val="001515C2"/>
    <w:pPr>
      <w:spacing w:before="120"/>
      <w:jc w:val="center"/>
    </w:pPr>
    <w:rPr>
      <w:rFonts w:ascii="Arial" w:hAnsi="Arial"/>
    </w:rPr>
  </w:style>
  <w:style w:type="paragraph" w:customStyle="1" w:styleId="Sous-titreAlphabtique">
    <w:name w:val="Sous-titre Alphabétique"/>
    <w:next w:val="Textefragment"/>
    <w:rsid w:val="001515C2"/>
    <w:pPr>
      <w:numPr>
        <w:numId w:val="6"/>
      </w:numPr>
      <w:tabs>
        <w:tab w:val="clear" w:pos="388"/>
      </w:tabs>
      <w:spacing w:before="120"/>
      <w:ind w:left="397" w:hanging="340"/>
    </w:pPr>
    <w:rPr>
      <w:rFonts w:ascii="Arial" w:hAnsi="Arial"/>
      <w:b/>
      <w:sz w:val="21"/>
    </w:rPr>
  </w:style>
  <w:style w:type="paragraph" w:customStyle="1" w:styleId="Sous-titrePuce">
    <w:name w:val="Sous-titre Puce"/>
    <w:basedOn w:val="Sous-titreAlphabtique"/>
    <w:next w:val="Textefragment"/>
    <w:rsid w:val="001515C2"/>
    <w:pPr>
      <w:numPr>
        <w:numId w:val="0"/>
      </w:numPr>
      <w:ind w:left="360" w:hanging="360"/>
    </w:pPr>
  </w:style>
  <w:style w:type="paragraph" w:customStyle="1" w:styleId="NumTableau">
    <w:name w:val="Num Tableau"/>
    <w:rsid w:val="001515C2"/>
    <w:pPr>
      <w:numPr>
        <w:numId w:val="3"/>
      </w:numPr>
      <w:tabs>
        <w:tab w:val="clear" w:pos="360"/>
        <w:tab w:val="num" w:pos="0"/>
        <w:tab w:val="num" w:pos="142"/>
      </w:tabs>
      <w:spacing w:before="60" w:after="60"/>
      <w:ind w:left="539" w:hanging="284"/>
      <w:jc w:val="center"/>
    </w:pPr>
    <w:rPr>
      <w:rFonts w:ascii="Arial Gras" w:hAnsi="Arial Gras"/>
      <w:b/>
    </w:rPr>
  </w:style>
  <w:style w:type="paragraph" w:customStyle="1" w:styleId="MRS-Pictos-Conception">
    <w:name w:val="MRS-Pictos-Conception"/>
    <w:rsid w:val="001515C2"/>
    <w:pPr>
      <w:spacing w:before="120"/>
    </w:pPr>
    <w:rPr>
      <w:sz w:val="22"/>
    </w:rPr>
  </w:style>
  <w:style w:type="character" w:styleId="Lienhypertextesuivivisit">
    <w:name w:val="FollowedHyperlink"/>
    <w:basedOn w:val="Policepardfaut"/>
    <w:uiPriority w:val="99"/>
    <w:semiHidden/>
    <w:rsid w:val="001515C2"/>
    <w:rPr>
      <w:rFonts w:cs="Times New Roman"/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4FA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74FA8"/>
    <w:rPr>
      <w:rFonts w:ascii="Tahoma" w:hAnsi="Tahoma" w:cs="Tahoma"/>
      <w:sz w:val="16"/>
      <w:szCs w:val="16"/>
    </w:rPr>
  </w:style>
  <w:style w:type="paragraph" w:customStyle="1" w:styleId="DiffusionVeePee">
    <w:name w:val="Diffusion VeePee"/>
    <w:next w:val="Textefragment"/>
    <w:rsid w:val="001515C2"/>
    <w:pPr>
      <w:jc w:val="center"/>
    </w:pPr>
    <w:rPr>
      <w:rFonts w:ascii="Arial" w:hAnsi="Arial"/>
    </w:rPr>
  </w:style>
  <w:style w:type="paragraph" w:customStyle="1" w:styleId="MRS-VeePee-pictos">
    <w:name w:val="MRS-VeePee-pictos"/>
    <w:basedOn w:val="MRS-Tableaux"/>
    <w:rsid w:val="001515C2"/>
  </w:style>
  <w:style w:type="character" w:customStyle="1" w:styleId="Titre10">
    <w:name w:val="Titre1"/>
    <w:basedOn w:val="Policepardfaut"/>
    <w:rsid w:val="00874FA8"/>
    <w:rPr>
      <w:rFonts w:cs="Times New Roman"/>
    </w:rPr>
  </w:style>
  <w:style w:type="paragraph" w:customStyle="1" w:styleId="EF-chapitretitre">
    <w:name w:val="EF - chapitre titre"/>
    <w:next w:val="EFmoduletitre"/>
    <w:link w:val="EF-chapitretitreCar"/>
    <w:qFormat/>
    <w:rsid w:val="0002154A"/>
    <w:pPr>
      <w:numPr>
        <w:numId w:val="7"/>
      </w:numPr>
      <w:ind w:left="340" w:hanging="340"/>
      <w:outlineLvl w:val="0"/>
    </w:pPr>
    <w:rPr>
      <w:rFonts w:ascii="Arial Gras" w:hAnsi="Arial Gras" w:cs="Arial"/>
      <w:b/>
      <w:color w:val="4D4D4D"/>
      <w:sz w:val="36"/>
    </w:rPr>
  </w:style>
  <w:style w:type="character" w:customStyle="1" w:styleId="ModuleCar">
    <w:name w:val="Module Car"/>
    <w:basedOn w:val="Policepardfaut"/>
    <w:link w:val="Module"/>
    <w:locked/>
    <w:rsid w:val="005252BC"/>
    <w:rPr>
      <w:rFonts w:ascii="Arial" w:hAnsi="Arial" w:cs="Arial"/>
      <w:b/>
      <w:color w:val="000080"/>
      <w:sz w:val="32"/>
    </w:rPr>
  </w:style>
  <w:style w:type="character" w:customStyle="1" w:styleId="EF-chapitretitreCar">
    <w:name w:val="EF - chapitre titre Car"/>
    <w:basedOn w:val="ModuleCar"/>
    <w:link w:val="EF-chapitretitre"/>
    <w:locked/>
    <w:rsid w:val="0002154A"/>
    <w:rPr>
      <w:rFonts w:ascii="Arial Gras" w:hAnsi="Arial Gras" w:cs="Arial"/>
      <w:b/>
      <w:color w:val="4D4D4D"/>
      <w:sz w:val="36"/>
    </w:rPr>
  </w:style>
  <w:style w:type="paragraph" w:customStyle="1" w:styleId="EFmoduletitre">
    <w:name w:val="EF module titre"/>
    <w:next w:val="EFtiquette"/>
    <w:link w:val="EFmoduletitreCar"/>
    <w:qFormat/>
    <w:rsid w:val="00290A72"/>
    <w:pPr>
      <w:keepLines/>
      <w:numPr>
        <w:ilvl w:val="1"/>
        <w:numId w:val="7"/>
      </w:numPr>
      <w:spacing w:after="360"/>
      <w:ind w:left="340" w:hanging="340"/>
      <w:outlineLvl w:val="1"/>
    </w:pPr>
    <w:rPr>
      <w:rFonts w:ascii="Arial" w:hAnsi="Arial" w:cs="Arial"/>
      <w:b/>
      <w:color w:val="0A9E97"/>
      <w:sz w:val="32"/>
    </w:rPr>
  </w:style>
  <w:style w:type="paragraph" w:customStyle="1" w:styleId="EFtiquette">
    <w:name w:val="EF étiquette"/>
    <w:link w:val="EFtiquetteCar"/>
    <w:qFormat/>
    <w:rsid w:val="00171D5E"/>
    <w:pPr>
      <w:numPr>
        <w:ilvl w:val="2"/>
        <w:numId w:val="7"/>
      </w:numPr>
      <w:ind w:left="0" w:hanging="180"/>
    </w:pPr>
    <w:rPr>
      <w:rFonts w:ascii="Arial" w:hAnsi="Arial" w:cs="Arial"/>
      <w:b/>
      <w:color w:val="000000"/>
      <w:sz w:val="22"/>
    </w:rPr>
  </w:style>
  <w:style w:type="character" w:customStyle="1" w:styleId="EFmoduletitreCar">
    <w:name w:val="EF module titre Car"/>
    <w:basedOn w:val="ModuleCar"/>
    <w:link w:val="EFmoduletitre"/>
    <w:locked/>
    <w:rsid w:val="00290A72"/>
    <w:rPr>
      <w:rFonts w:ascii="Arial" w:hAnsi="Arial" w:cs="Arial"/>
      <w:b/>
      <w:color w:val="0A9E97"/>
      <w:sz w:val="32"/>
    </w:rPr>
  </w:style>
  <w:style w:type="paragraph" w:customStyle="1" w:styleId="EFsoustiquette">
    <w:name w:val="EF sous étiquette"/>
    <w:basedOn w:val="Sous-fragment"/>
    <w:link w:val="EFsoustiquetteCar"/>
    <w:qFormat/>
    <w:rsid w:val="004C7458"/>
    <w:pPr>
      <w:jc w:val="center"/>
    </w:pPr>
  </w:style>
  <w:style w:type="character" w:customStyle="1" w:styleId="FragmentCar">
    <w:name w:val="Fragment Car"/>
    <w:basedOn w:val="Policepardfaut"/>
    <w:link w:val="Fragment"/>
    <w:locked/>
    <w:rsid w:val="004C7458"/>
    <w:rPr>
      <w:rFonts w:ascii="Arial" w:hAnsi="Arial" w:cs="Arial"/>
      <w:b/>
      <w:color w:val="000000"/>
      <w:sz w:val="22"/>
    </w:rPr>
  </w:style>
  <w:style w:type="character" w:customStyle="1" w:styleId="EFtiquetteCar">
    <w:name w:val="EF étiquette Car"/>
    <w:basedOn w:val="FragmentCar"/>
    <w:link w:val="EFtiquette"/>
    <w:locked/>
    <w:rsid w:val="00171D5E"/>
    <w:rPr>
      <w:rFonts w:ascii="Arial" w:hAnsi="Arial" w:cs="Arial"/>
      <w:b/>
      <w:color w:val="000000"/>
      <w:sz w:val="22"/>
    </w:rPr>
  </w:style>
  <w:style w:type="paragraph" w:customStyle="1" w:styleId="EFtextestandard">
    <w:name w:val="EF texte standard"/>
    <w:basedOn w:val="Textefragment"/>
    <w:link w:val="EFtextestandardCar"/>
    <w:qFormat/>
    <w:rsid w:val="004C7458"/>
    <w:rPr>
      <w:color w:val="000000"/>
    </w:rPr>
  </w:style>
  <w:style w:type="character" w:customStyle="1" w:styleId="Sous-fragmentCar">
    <w:name w:val="Sous-fragment Car"/>
    <w:basedOn w:val="Policepardfaut"/>
    <w:link w:val="Sous-fragment"/>
    <w:locked/>
    <w:rsid w:val="004C7458"/>
    <w:rPr>
      <w:rFonts w:ascii="Arial" w:hAnsi="Arial" w:cs="Arial"/>
      <w:b/>
      <w:i/>
      <w:color w:val="000000"/>
    </w:rPr>
  </w:style>
  <w:style w:type="character" w:customStyle="1" w:styleId="EFsoustiquetteCar">
    <w:name w:val="EF sous étiquette Car"/>
    <w:basedOn w:val="Sous-fragmentCar"/>
    <w:link w:val="EFsoustiquette"/>
    <w:locked/>
    <w:rsid w:val="004C7458"/>
    <w:rPr>
      <w:rFonts w:ascii="Arial" w:hAnsi="Arial" w:cs="Arial"/>
      <w:b/>
      <w:i/>
      <w:color w:val="000000"/>
    </w:rPr>
  </w:style>
  <w:style w:type="character" w:customStyle="1" w:styleId="TextefragmentCar">
    <w:name w:val="Texte fragment Car"/>
    <w:basedOn w:val="Policepardfaut"/>
    <w:link w:val="Textefragment"/>
    <w:locked/>
    <w:rsid w:val="004C7458"/>
    <w:rPr>
      <w:rFonts w:ascii="Arial" w:hAnsi="Arial" w:cs="Times New Roman"/>
    </w:rPr>
  </w:style>
  <w:style w:type="character" w:customStyle="1" w:styleId="EFtextestandardCar">
    <w:name w:val="EF texte standard Car"/>
    <w:basedOn w:val="TextefragmentCar"/>
    <w:link w:val="EFtextestandard"/>
    <w:locked/>
    <w:rsid w:val="004C7458"/>
    <w:rPr>
      <w:rFonts w:ascii="Arial" w:hAnsi="Arial" w:cs="Times New Roman"/>
      <w:color w:val="000000"/>
    </w:rPr>
  </w:style>
  <w:style w:type="paragraph" w:styleId="Index3">
    <w:name w:val="index 3"/>
    <w:basedOn w:val="Normal"/>
    <w:next w:val="Normal"/>
    <w:autoRedefine/>
    <w:uiPriority w:val="99"/>
    <w:unhideWhenUsed/>
    <w:rsid w:val="00E875F3"/>
    <w:pPr>
      <w:spacing w:before="0"/>
      <w:ind w:left="660" w:hanging="220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E875F3"/>
    <w:pPr>
      <w:spacing w:before="0"/>
      <w:ind w:left="880" w:hanging="220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E875F3"/>
    <w:pPr>
      <w:spacing w:before="0"/>
      <w:ind w:left="1100" w:hanging="220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E875F3"/>
    <w:pPr>
      <w:spacing w:before="0"/>
      <w:ind w:left="1320" w:hanging="220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E875F3"/>
    <w:pPr>
      <w:spacing w:before="0"/>
      <w:ind w:left="1540" w:hanging="220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E875F3"/>
    <w:pPr>
      <w:spacing w:before="0"/>
      <w:ind w:left="1760" w:hanging="220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E875F3"/>
    <w:pPr>
      <w:spacing w:before="0"/>
      <w:ind w:left="1980" w:hanging="220"/>
    </w:pPr>
    <w:rPr>
      <w:rFonts w:asciiTheme="minorHAnsi" w:hAnsiTheme="minorHAnsi"/>
      <w:sz w:val="18"/>
      <w:szCs w:val="18"/>
    </w:rPr>
  </w:style>
  <w:style w:type="numbering" w:customStyle="1" w:styleId="EPMI-111">
    <w:name w:val="EPMI - 1.1.1."/>
    <w:pPr>
      <w:numPr>
        <w:numId w:val="9"/>
      </w:numPr>
    </w:pPr>
  </w:style>
  <w:style w:type="numbering" w:customStyle="1" w:styleId="EPMINchapitemodule">
    <w:name w:val="EPMI N° chapite + module"/>
    <w:pPr>
      <w:numPr>
        <w:numId w:val="8"/>
      </w:numPr>
    </w:pPr>
  </w:style>
  <w:style w:type="paragraph" w:customStyle="1" w:styleId="CLI">
    <w:name w:val="CLI"/>
    <w:autoRedefine/>
    <w:qFormat/>
    <w:rsid w:val="00616C39"/>
    <w:pPr>
      <w:numPr>
        <w:numId w:val="8"/>
      </w:numPr>
      <w:pBdr>
        <w:top w:val="double" w:sz="4" w:space="1" w:color="548DD4" w:themeColor="text2" w:themeTint="99"/>
        <w:left w:val="double" w:sz="4" w:space="4" w:color="548DD4" w:themeColor="text2" w:themeTint="99"/>
        <w:bottom w:val="double" w:sz="4" w:space="1" w:color="548DD4" w:themeColor="text2" w:themeTint="99"/>
        <w:right w:val="double" w:sz="4" w:space="4" w:color="548DD4" w:themeColor="text2" w:themeTint="99"/>
      </w:pBdr>
      <w:shd w:val="clear" w:color="auto" w:fill="000000" w:themeFill="text1"/>
    </w:pPr>
    <w:rPr>
      <w:rFonts w:ascii="Consolas" w:hAnsi="Consolas" w:cs="Arial"/>
      <w:color w:val="FFFFFF" w:themeColor="background1"/>
    </w:rPr>
  </w:style>
  <w:style w:type="paragraph" w:customStyle="1" w:styleId="PS">
    <w:name w:val="PS"/>
    <w:basedOn w:val="CLI"/>
    <w:next w:val="EFtextestandard"/>
    <w:qFormat/>
    <w:rsid w:val="0058266B"/>
    <w:pPr>
      <w:shd w:val="clear" w:color="auto" w:fill="17365D" w:themeFill="text2" w:themeFillShade="BF"/>
    </w:pPr>
  </w:style>
  <w:style w:type="paragraph" w:styleId="Paragraphedeliste">
    <w:name w:val="List Paragraph"/>
    <w:basedOn w:val="Normal"/>
    <w:uiPriority w:val="34"/>
    <w:qFormat/>
    <w:rsid w:val="00C77FEB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AB3C20"/>
    <w:rPr>
      <w:color w:val="605E5C"/>
      <w:shd w:val="clear" w:color="auto" w:fill="E1DFDD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A7D6D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falzon.VEEPEE\Bureau\MRS%20VEEPEE%20V8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DA8BC-A8F0-4F40-BD29-F49DAD90C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MRS VEEPEE V81.dot</Template>
  <TotalTime>0</TotalTime>
  <Pages>11</Pages>
  <Words>588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MRS VEEPEE V81 B</vt:lpstr>
    </vt:vector>
  </TitlesOfParts>
  <Manager>Version commerciale VeePee</Manager>
  <Company>ARTECOMM - Tel : 04 50 52 05 03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MRS VEEPEE V81 B</dc:title>
  <dc:subject>Version 8.1 B - 17/08/2007</dc:subject>
  <dc:creator>Alex FALZON</dc:creator>
  <cp:keywords/>
  <dc:description/>
  <cp:lastModifiedBy>Correia Gregory</cp:lastModifiedBy>
  <cp:revision>14</cp:revision>
  <cp:lastPrinted>2007-05-27T14:42:00Z</cp:lastPrinted>
  <dcterms:created xsi:type="dcterms:W3CDTF">2022-11-17T14:38:00Z</dcterms:created>
  <dcterms:modified xsi:type="dcterms:W3CDTF">2022-11-18T09:06:00Z</dcterms:modified>
</cp:coreProperties>
</file>